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750DF" w14:textId="2437967C" w:rsidR="00105C6D" w:rsidRPr="00C77D4C" w:rsidRDefault="00D13A7B" w:rsidP="00832196">
      <w:pPr>
        <w:rPr>
          <w:rFonts w:ascii="Palatino Linotype" w:hAnsi="Palatino Linotype" w:cs="Arial"/>
          <w:b/>
          <w:sz w:val="22"/>
          <w:szCs w:val="22"/>
        </w:rPr>
      </w:pPr>
      <w:r w:rsidRPr="00D13A7B">
        <w:rPr>
          <w:rFonts w:ascii="Palatino Linotype" w:hAnsi="Palatino Linotype" w:cs="Arial"/>
          <w:b/>
          <w:noProof/>
          <w:sz w:val="22"/>
          <w:szCs w:val="22"/>
        </w:rPr>
        <w:drawing>
          <wp:inline distT="0" distB="0" distL="0" distR="0" wp14:anchorId="0394E6F8" wp14:editId="4276A9E0">
            <wp:extent cx="6070600" cy="2921000"/>
            <wp:effectExtent l="0" t="0" r="0" b="0"/>
            <wp:docPr id="4" name="Picture 3">
              <a:extLst xmlns:a="http://schemas.openxmlformats.org/drawingml/2006/main">
                <a:ext uri="{FF2B5EF4-FFF2-40B4-BE49-F238E27FC236}">
                  <a16:creationId xmlns:a16="http://schemas.microsoft.com/office/drawing/2014/main" id="{A7EAEB6B-D22A-F841-9ED5-8DA0F7170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EAEB6B-D22A-F841-9ED5-8DA0F717031D}"/>
                        </a:ext>
                      </a:extLst>
                    </pic:cNvPr>
                    <pic:cNvPicPr>
                      <a:picLocks noChangeAspect="1"/>
                    </pic:cNvPicPr>
                  </pic:nvPicPr>
                  <pic:blipFill>
                    <a:blip r:embed="rId6"/>
                    <a:stretch>
                      <a:fillRect/>
                    </a:stretch>
                  </pic:blipFill>
                  <pic:spPr>
                    <a:xfrm>
                      <a:off x="0" y="0"/>
                      <a:ext cx="6070600" cy="2921000"/>
                    </a:xfrm>
                    <a:prstGeom prst="rect">
                      <a:avLst/>
                    </a:prstGeom>
                  </pic:spPr>
                </pic:pic>
              </a:graphicData>
            </a:graphic>
          </wp:inline>
        </w:drawing>
      </w:r>
    </w:p>
    <w:p w14:paraId="207D55A7" w14:textId="77777777" w:rsidR="00105C6D" w:rsidRPr="00C77D4C" w:rsidRDefault="00105C6D" w:rsidP="00105C6D">
      <w:pPr>
        <w:outlineLvl w:val="0"/>
        <w:rPr>
          <w:rFonts w:ascii="Palatino Linotype" w:hAnsi="Palatino Linotype" w:cs="Arial"/>
          <w:b/>
          <w:iCs/>
          <w:sz w:val="22"/>
          <w:szCs w:val="22"/>
        </w:rPr>
      </w:pPr>
      <w:r w:rsidRPr="00C77D4C">
        <w:rPr>
          <w:rFonts w:ascii="Palatino Linotype" w:hAnsi="Palatino Linotype" w:cs="Arial"/>
          <w:b/>
          <w:iCs/>
          <w:sz w:val="22"/>
          <w:szCs w:val="22"/>
          <w:u w:val="single"/>
        </w:rPr>
        <w:t>Course Description</w:t>
      </w:r>
      <w:r w:rsidRPr="00C77D4C">
        <w:rPr>
          <w:rFonts w:ascii="Palatino Linotype" w:hAnsi="Palatino Linotype" w:cs="Arial"/>
          <w:b/>
          <w:iCs/>
          <w:sz w:val="22"/>
          <w:szCs w:val="22"/>
        </w:rPr>
        <w:t>:</w:t>
      </w:r>
    </w:p>
    <w:p w14:paraId="034BA38A" w14:textId="04BE5908" w:rsidR="00105C6D" w:rsidRPr="00C77D4C" w:rsidRDefault="00105C6D" w:rsidP="00105C6D">
      <w:pPr>
        <w:rPr>
          <w:rFonts w:ascii="Palatino Linotype" w:hAnsi="Palatino Linotype" w:cs="Arial"/>
          <w:iCs/>
          <w:sz w:val="22"/>
          <w:szCs w:val="22"/>
        </w:rPr>
      </w:pPr>
      <w:r w:rsidRPr="00C77D4C">
        <w:rPr>
          <w:rFonts w:ascii="Palatino Linotype" w:hAnsi="Palatino Linotype" w:cs="Arial"/>
          <w:iCs/>
          <w:sz w:val="22"/>
          <w:szCs w:val="22"/>
        </w:rPr>
        <w:t xml:space="preserve">In this course we will examine the functioning of neurons, the basic units responsible for fast communication within the nervous system. The course will focus on the elegant use of electrical mechanisms by the nervous system, and on the powerful quantitative approach to scientific investigation that is fundamental to neurophysiology. Topics that will be addressed include: principles of electric current flow exploited by the nervous system; the basis of the resting potential of neurons; the structure and function of voltage-gated and neurotransmitter-gated ion channels; generation and propagation of action potentials; the physiology of fast synaptic communication, design of electrophysiological experiments, </w:t>
      </w:r>
      <w:proofErr w:type="spellStart"/>
      <w:r w:rsidRPr="00C77D4C">
        <w:rPr>
          <w:rFonts w:ascii="Palatino Linotype" w:hAnsi="Palatino Linotype" w:cs="Arial"/>
          <w:iCs/>
          <w:sz w:val="22"/>
          <w:szCs w:val="22"/>
        </w:rPr>
        <w:t>ans</w:t>
      </w:r>
      <w:proofErr w:type="spellEnd"/>
      <w:r w:rsidRPr="00C77D4C">
        <w:rPr>
          <w:rFonts w:ascii="Palatino Linotype" w:hAnsi="Palatino Linotype" w:cs="Arial"/>
          <w:iCs/>
          <w:sz w:val="22"/>
          <w:szCs w:val="22"/>
        </w:rPr>
        <w:t xml:space="preserve"> interpretation of electrophysiological data.</w:t>
      </w:r>
    </w:p>
    <w:p w14:paraId="156A3098" w14:textId="7D3FA6B6" w:rsidR="00105C6D" w:rsidRPr="00C77D4C" w:rsidRDefault="00105C6D" w:rsidP="00105C6D">
      <w:pPr>
        <w:rPr>
          <w:rFonts w:ascii="Palatino Linotype" w:hAnsi="Palatino Linotype" w:cs="Arial"/>
          <w:iCs/>
          <w:sz w:val="22"/>
          <w:szCs w:val="22"/>
        </w:rPr>
      </w:pPr>
    </w:p>
    <w:p w14:paraId="21CB3DC8" w14:textId="77777777" w:rsidR="00105C6D" w:rsidRPr="00C77D4C" w:rsidRDefault="00105C6D" w:rsidP="00105C6D">
      <w:pPr>
        <w:pStyle w:val="BodyText"/>
        <w:ind w:left="0"/>
        <w:rPr>
          <w:rFonts w:ascii="Palatino Linotype" w:hAnsi="Palatino Linotype" w:cs="Arial"/>
          <w:sz w:val="22"/>
          <w:szCs w:val="22"/>
        </w:rPr>
      </w:pPr>
      <w:r w:rsidRPr="00C77D4C">
        <w:rPr>
          <w:rFonts w:ascii="Palatino Linotype" w:hAnsi="Palatino Linotype" w:cs="Arial"/>
          <w:b/>
          <w:bCs/>
          <w:sz w:val="22"/>
          <w:szCs w:val="22"/>
        </w:rPr>
        <w:t>Educational</w:t>
      </w:r>
      <w:r w:rsidRPr="00C77D4C">
        <w:rPr>
          <w:rFonts w:ascii="Palatino Linotype" w:hAnsi="Palatino Linotype" w:cs="Arial"/>
          <w:b/>
          <w:bCs/>
          <w:spacing w:val="-24"/>
          <w:sz w:val="22"/>
          <w:szCs w:val="22"/>
        </w:rPr>
        <w:t xml:space="preserve"> </w:t>
      </w:r>
      <w:r w:rsidRPr="00C77D4C">
        <w:rPr>
          <w:rFonts w:ascii="Palatino Linotype" w:hAnsi="Palatino Linotype" w:cs="Arial"/>
          <w:b/>
          <w:bCs/>
          <w:sz w:val="22"/>
          <w:szCs w:val="22"/>
        </w:rPr>
        <w:t>Objectives/Goals</w:t>
      </w:r>
      <w:r w:rsidRPr="00C77D4C">
        <w:rPr>
          <w:rFonts w:ascii="Palatino Linotype" w:hAnsi="Palatino Linotype" w:cs="Arial"/>
          <w:sz w:val="22"/>
          <w:szCs w:val="22"/>
        </w:rPr>
        <w:t xml:space="preserve">: </w:t>
      </w:r>
    </w:p>
    <w:p w14:paraId="0D0DEBD7" w14:textId="77777777" w:rsidR="00105C6D" w:rsidRPr="00C77D4C" w:rsidRDefault="00105C6D" w:rsidP="00105C6D">
      <w:pPr>
        <w:pStyle w:val="BodyText"/>
        <w:numPr>
          <w:ilvl w:val="0"/>
          <w:numId w:val="7"/>
        </w:numPr>
        <w:rPr>
          <w:rFonts w:ascii="Palatino Linotype" w:hAnsi="Palatino Linotype" w:cs="Arial"/>
          <w:sz w:val="22"/>
          <w:szCs w:val="22"/>
        </w:rPr>
      </w:pPr>
      <w:r w:rsidRPr="00C77D4C">
        <w:rPr>
          <w:rFonts w:ascii="Palatino Linotype" w:hAnsi="Palatino Linotype" w:cs="Arial"/>
          <w:sz w:val="22"/>
          <w:szCs w:val="22"/>
        </w:rPr>
        <w:t>Understand how the principles of physics apply to neurons and their function.</w:t>
      </w:r>
    </w:p>
    <w:p w14:paraId="6A1D43D6" w14:textId="77777777" w:rsidR="00105C6D" w:rsidRPr="00C77D4C" w:rsidRDefault="00105C6D" w:rsidP="00105C6D">
      <w:pPr>
        <w:pStyle w:val="BodyText"/>
        <w:numPr>
          <w:ilvl w:val="0"/>
          <w:numId w:val="7"/>
        </w:numPr>
        <w:rPr>
          <w:rFonts w:ascii="Palatino Linotype" w:hAnsi="Palatino Linotype" w:cs="Arial"/>
          <w:sz w:val="22"/>
          <w:szCs w:val="22"/>
        </w:rPr>
      </w:pPr>
      <w:r w:rsidRPr="00C77D4C">
        <w:rPr>
          <w:rFonts w:ascii="Palatino Linotype" w:hAnsi="Palatino Linotype" w:cs="Arial"/>
          <w:sz w:val="22"/>
          <w:szCs w:val="22"/>
        </w:rPr>
        <w:t>Design electrophysiological experiments &amp; interpret the subsequent data.</w:t>
      </w:r>
    </w:p>
    <w:p w14:paraId="0DEB954C" w14:textId="62F952EB" w:rsidR="00105C6D" w:rsidRPr="00C77D4C" w:rsidRDefault="00105C6D" w:rsidP="00105C6D">
      <w:pPr>
        <w:pStyle w:val="BodyText"/>
        <w:numPr>
          <w:ilvl w:val="0"/>
          <w:numId w:val="7"/>
        </w:numPr>
        <w:rPr>
          <w:rFonts w:ascii="Palatino Linotype" w:hAnsi="Palatino Linotype" w:cs="Arial"/>
          <w:sz w:val="22"/>
          <w:szCs w:val="22"/>
        </w:rPr>
      </w:pPr>
      <w:r w:rsidRPr="00C77D4C">
        <w:rPr>
          <w:rFonts w:ascii="Palatino Linotype" w:hAnsi="Palatino Linotype" w:cs="Arial"/>
          <w:sz w:val="22"/>
          <w:szCs w:val="22"/>
        </w:rPr>
        <w:t>Compare and contrast the ionic basis of resting membrane potential and the action potential.</w:t>
      </w:r>
    </w:p>
    <w:p w14:paraId="18AC2E6A" w14:textId="77777777" w:rsidR="00105C6D" w:rsidRPr="00C77D4C" w:rsidRDefault="00105C6D" w:rsidP="00832196">
      <w:pPr>
        <w:rPr>
          <w:rFonts w:ascii="Palatino Linotype" w:hAnsi="Palatino Linotype" w:cs="Arial"/>
          <w:b/>
          <w:sz w:val="22"/>
          <w:szCs w:val="22"/>
        </w:rPr>
      </w:pPr>
    </w:p>
    <w:p w14:paraId="71AFDF5C" w14:textId="4C22DE76" w:rsidR="006B1AAE" w:rsidRPr="00C77D4C" w:rsidRDefault="00F015BD">
      <w:pPr>
        <w:rPr>
          <w:rFonts w:ascii="Palatino Linotype" w:hAnsi="Palatino Linotype" w:cs="Arial"/>
          <w:sz w:val="22"/>
          <w:szCs w:val="22"/>
        </w:rPr>
      </w:pPr>
      <w:r w:rsidRPr="00F015BD">
        <w:rPr>
          <w:rFonts w:ascii="Palatino Linotype" w:hAnsi="Palatino Linotype" w:cs="Arial"/>
          <w:noProof/>
          <w:sz w:val="22"/>
          <w:szCs w:val="22"/>
        </w:rPr>
        <w:drawing>
          <wp:inline distT="0" distB="0" distL="0" distR="0" wp14:anchorId="2B299B45" wp14:editId="53ED27F6">
            <wp:extent cx="6070600" cy="160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70600" cy="1602740"/>
                    </a:xfrm>
                    <a:prstGeom prst="rect">
                      <a:avLst/>
                    </a:prstGeom>
                  </pic:spPr>
                </pic:pic>
              </a:graphicData>
            </a:graphic>
          </wp:inline>
        </w:drawing>
      </w:r>
    </w:p>
    <w:p w14:paraId="5E13AB17" w14:textId="77777777" w:rsidR="00C73245" w:rsidRDefault="00C73245" w:rsidP="00A0228E">
      <w:pPr>
        <w:rPr>
          <w:rFonts w:ascii="Palatino Linotype" w:hAnsi="Palatino Linotype" w:cs="Arial"/>
          <w:b/>
          <w:bCs/>
          <w:sz w:val="22"/>
          <w:szCs w:val="22"/>
        </w:rPr>
      </w:pPr>
    </w:p>
    <w:p w14:paraId="460A4090" w14:textId="77777777" w:rsidR="00D13A7B" w:rsidRDefault="00D13A7B" w:rsidP="00A0228E">
      <w:pPr>
        <w:rPr>
          <w:rFonts w:ascii="Palatino Linotype" w:hAnsi="Palatino Linotype" w:cs="Arial"/>
          <w:b/>
          <w:bCs/>
          <w:sz w:val="22"/>
          <w:szCs w:val="22"/>
        </w:rPr>
      </w:pPr>
    </w:p>
    <w:p w14:paraId="1A752805" w14:textId="1E65E4E1" w:rsidR="00A0228E" w:rsidRPr="00C77D4C" w:rsidRDefault="00A0228E" w:rsidP="00A0228E">
      <w:pPr>
        <w:rPr>
          <w:rFonts w:ascii="Palatino Linotype" w:hAnsi="Palatino Linotype" w:cs="Arial"/>
          <w:sz w:val="22"/>
          <w:szCs w:val="22"/>
        </w:rPr>
      </w:pPr>
      <w:r w:rsidRPr="00C77D4C">
        <w:rPr>
          <w:rFonts w:ascii="Palatino Linotype" w:hAnsi="Palatino Linotype" w:cs="Arial"/>
          <w:b/>
          <w:bCs/>
          <w:sz w:val="22"/>
          <w:szCs w:val="22"/>
        </w:rPr>
        <w:lastRenderedPageBreak/>
        <w:t>Students who complete this course will be able to</w:t>
      </w:r>
      <w:r w:rsidRPr="00C77D4C">
        <w:rPr>
          <w:rFonts w:ascii="Palatino Linotype" w:hAnsi="Palatino Linotype" w:cs="Arial"/>
          <w:sz w:val="22"/>
          <w:szCs w:val="22"/>
        </w:rPr>
        <w:t>:</w:t>
      </w:r>
    </w:p>
    <w:p w14:paraId="1B8D06E9" w14:textId="77777777" w:rsidR="00A0228E" w:rsidRPr="00C77D4C" w:rsidRDefault="00A0228E" w:rsidP="00A0228E">
      <w:pPr>
        <w:widowControl/>
        <w:numPr>
          <w:ilvl w:val="0"/>
          <w:numId w:val="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autoSpaceDE/>
        <w:autoSpaceDN/>
        <w:adjustRightInd/>
        <w:rPr>
          <w:rFonts w:ascii="Palatino Linotype" w:hAnsi="Palatino Linotype" w:cs="Arial"/>
          <w:sz w:val="22"/>
          <w:szCs w:val="22"/>
        </w:rPr>
      </w:pPr>
      <w:r w:rsidRPr="00C77D4C">
        <w:rPr>
          <w:rFonts w:ascii="Palatino Linotype" w:hAnsi="Palatino Linotype" w:cs="Arial"/>
          <w:sz w:val="22"/>
          <w:szCs w:val="22"/>
        </w:rPr>
        <w:t>Demonstrate knowledge of and the ability to apply the learning objectives above.</w:t>
      </w:r>
    </w:p>
    <w:p w14:paraId="4889C709" w14:textId="3837F253" w:rsidR="00A0228E" w:rsidRPr="00C77D4C" w:rsidRDefault="00A0228E" w:rsidP="00A0228E">
      <w:pPr>
        <w:widowControl/>
        <w:numPr>
          <w:ilvl w:val="0"/>
          <w:numId w:val="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autoSpaceDE/>
        <w:autoSpaceDN/>
        <w:adjustRightInd/>
        <w:rPr>
          <w:rFonts w:ascii="Palatino Linotype" w:hAnsi="Palatino Linotype" w:cs="Arial"/>
          <w:sz w:val="22"/>
          <w:szCs w:val="22"/>
        </w:rPr>
      </w:pPr>
      <w:r w:rsidRPr="00C77D4C">
        <w:rPr>
          <w:rFonts w:ascii="Palatino Linotype" w:hAnsi="Palatino Linotype" w:cs="Arial"/>
          <w:sz w:val="22"/>
          <w:szCs w:val="22"/>
        </w:rPr>
        <w:t>Be able to work effectively in a team and in a group to solve problems</w:t>
      </w:r>
    </w:p>
    <w:p w14:paraId="71CB0A1F" w14:textId="6B62CE1B" w:rsidR="00A0228E" w:rsidRPr="00C77D4C" w:rsidRDefault="00A0228E" w:rsidP="00A0228E">
      <w:pPr>
        <w:widowControl/>
        <w:numPr>
          <w:ilvl w:val="0"/>
          <w:numId w:val="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autoSpaceDE/>
        <w:autoSpaceDN/>
        <w:adjustRightInd/>
        <w:rPr>
          <w:rFonts w:ascii="Palatino Linotype" w:hAnsi="Palatino Linotype" w:cs="Arial"/>
          <w:sz w:val="22"/>
          <w:szCs w:val="22"/>
        </w:rPr>
      </w:pPr>
      <w:r w:rsidRPr="00C77D4C">
        <w:rPr>
          <w:rFonts w:ascii="Palatino Linotype" w:hAnsi="Palatino Linotype" w:cs="Arial"/>
          <w:sz w:val="22"/>
          <w:szCs w:val="22"/>
        </w:rPr>
        <w:t>Think like a scientist and dive deep into a scientific problem on one’s own or as a team</w:t>
      </w:r>
    </w:p>
    <w:p w14:paraId="15502FF1" w14:textId="349AA90E" w:rsidR="00A0228E" w:rsidRPr="00C77D4C" w:rsidRDefault="00A0228E" w:rsidP="00A0228E">
      <w:pPr>
        <w:numPr>
          <w:ilvl w:val="1"/>
          <w:numId w:val="6"/>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autoSpaceDE/>
        <w:autoSpaceDN/>
        <w:adjustRightInd/>
        <w:ind w:left="1140" w:hanging="360"/>
        <w:rPr>
          <w:rFonts w:ascii="Palatino Linotype" w:hAnsi="Palatino Linotype" w:cs="Arial"/>
          <w:sz w:val="22"/>
          <w:szCs w:val="22"/>
        </w:rPr>
      </w:pPr>
      <w:r w:rsidRPr="00C77D4C">
        <w:rPr>
          <w:rFonts w:ascii="Palatino Linotype" w:hAnsi="Palatino Linotype" w:cs="Arial"/>
          <w:sz w:val="22"/>
          <w:szCs w:val="22"/>
        </w:rPr>
        <w:t>Become familiar with scientific methodology including an understanding of commonly used methods for studying neuronal function in different model systems.</w:t>
      </w:r>
    </w:p>
    <w:p w14:paraId="390D8283" w14:textId="4C8B96FB" w:rsidR="00A0228E" w:rsidRPr="00C77D4C" w:rsidRDefault="00A0228E" w:rsidP="00A0228E">
      <w:pPr>
        <w:numPr>
          <w:ilvl w:val="1"/>
          <w:numId w:val="6"/>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autoSpaceDE/>
        <w:autoSpaceDN/>
        <w:adjustRightInd/>
        <w:ind w:left="1140" w:hanging="360"/>
        <w:rPr>
          <w:rFonts w:ascii="Palatino Linotype" w:hAnsi="Palatino Linotype" w:cs="Arial"/>
          <w:sz w:val="22"/>
          <w:szCs w:val="22"/>
        </w:rPr>
      </w:pPr>
      <w:r w:rsidRPr="00C77D4C">
        <w:rPr>
          <w:rFonts w:ascii="Palatino Linotype" w:hAnsi="Palatino Linotype" w:cs="Arial"/>
          <w:sz w:val="22"/>
          <w:szCs w:val="22"/>
        </w:rPr>
        <w:t>Be able to evaluate a scientific study by identifying: hypothesis being tested, assumptions made, expected outcomes, data and analysis, interpretation of results, link to hypothesis, and follow-up questions to ask.</w:t>
      </w:r>
    </w:p>
    <w:p w14:paraId="6C1F8F73" w14:textId="77777777" w:rsidR="00A0228E" w:rsidRDefault="00A0228E" w:rsidP="00CD6F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autoSpaceDE/>
        <w:autoSpaceDN/>
        <w:adjustRightInd/>
        <w:ind w:left="1140"/>
        <w:rPr>
          <w:rFonts w:ascii="Palatino Linotype" w:hAnsi="Palatino Linotype" w:cs="Arial"/>
          <w:sz w:val="22"/>
          <w:szCs w:val="22"/>
        </w:rPr>
      </w:pPr>
    </w:p>
    <w:p w14:paraId="518FA448" w14:textId="77777777" w:rsidR="00D13A7B" w:rsidRDefault="00D13A7B" w:rsidP="00CD6F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autoSpaceDE/>
        <w:autoSpaceDN/>
        <w:adjustRightInd/>
        <w:ind w:left="1140"/>
        <w:rPr>
          <w:rFonts w:ascii="Palatino Linotype" w:hAnsi="Palatino Linotype" w:cs="Arial"/>
          <w:sz w:val="22"/>
          <w:szCs w:val="22"/>
        </w:rPr>
      </w:pPr>
    </w:p>
    <w:p w14:paraId="0595FE1C" w14:textId="11CF1CC6" w:rsidR="00D13A7B" w:rsidRPr="00C70CE0" w:rsidRDefault="00D13A7B" w:rsidP="00CD6F6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autoSpaceDE/>
        <w:autoSpaceDN/>
        <w:adjustRightInd/>
        <w:ind w:left="1140"/>
        <w:rPr>
          <w:rFonts w:ascii="Palatino Linotype" w:hAnsi="Palatino Linotype" w:cs="Arial"/>
          <w:sz w:val="22"/>
          <w:szCs w:val="22"/>
        </w:rPr>
        <w:sectPr w:rsidR="00D13A7B" w:rsidRPr="00C70CE0" w:rsidSect="00A0228E">
          <w:type w:val="continuous"/>
          <w:pgSz w:w="12240" w:h="15840"/>
          <w:pgMar w:top="1500" w:right="1340" w:bottom="1350" w:left="1340" w:header="720" w:footer="720" w:gutter="0"/>
          <w:cols w:space="720"/>
        </w:sectPr>
      </w:pPr>
    </w:p>
    <w:p w14:paraId="5271CC10" w14:textId="79FB0B6B" w:rsidR="00C77028" w:rsidRPr="00C77D4C" w:rsidRDefault="00D13A7B" w:rsidP="00DA5C3B">
      <w:pPr>
        <w:rPr>
          <w:rFonts w:ascii="Palatino Linotype" w:hAnsi="Palatino Linotype" w:cs="Arial"/>
          <w:b/>
          <w:iCs/>
          <w:sz w:val="22"/>
          <w:szCs w:val="22"/>
        </w:rPr>
      </w:pPr>
      <w:r w:rsidRPr="00C70CE0">
        <w:rPr>
          <w:rStyle w:val="Strong"/>
          <w:rFonts w:ascii="Palatino Linotype" w:hAnsi="Palatino Linotype" w:cs="Arial"/>
          <w:b w:val="0"/>
          <w:bCs w:val="0"/>
          <w:noProof/>
          <w:sz w:val="22"/>
          <w:szCs w:val="22"/>
        </w:rPr>
        <w:drawing>
          <wp:inline distT="0" distB="0" distL="0" distR="0" wp14:anchorId="2EF1F318" wp14:editId="6C6D4C17">
            <wp:extent cx="5943600" cy="11398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39825"/>
                    </a:xfrm>
                    <a:prstGeom prst="rect">
                      <a:avLst/>
                    </a:prstGeom>
                  </pic:spPr>
                </pic:pic>
              </a:graphicData>
            </a:graphic>
          </wp:inline>
        </w:drawing>
      </w:r>
    </w:p>
    <w:p w14:paraId="6AF24E27" w14:textId="56EF2939" w:rsidR="00EB59A7" w:rsidRDefault="00EB59A7" w:rsidP="00CF42D4">
      <w:pPr>
        <w:widowControl/>
        <w:autoSpaceDE/>
        <w:autoSpaceDN/>
        <w:adjustRightInd/>
        <w:outlineLvl w:val="0"/>
        <w:rPr>
          <w:rStyle w:val="Strong"/>
          <w:rFonts w:ascii="Palatino Linotype" w:hAnsi="Palatino Linotype" w:cs="Arial"/>
          <w:sz w:val="22"/>
          <w:szCs w:val="22"/>
          <w:u w:val="single"/>
        </w:rPr>
      </w:pPr>
    </w:p>
    <w:p w14:paraId="0B15B727" w14:textId="77777777" w:rsidR="00D13A7B" w:rsidRPr="00C77D4C" w:rsidRDefault="00D13A7B" w:rsidP="00D13A7B">
      <w:pPr>
        <w:widowControl/>
        <w:autoSpaceDE/>
        <w:autoSpaceDN/>
        <w:adjustRightInd/>
        <w:rPr>
          <w:rFonts w:ascii="Palatino Linotype" w:hAnsi="Palatino Linotype" w:cs="Arial"/>
          <w:sz w:val="22"/>
          <w:szCs w:val="22"/>
        </w:rPr>
      </w:pPr>
      <w:r w:rsidRPr="00C77D4C">
        <w:rPr>
          <w:rFonts w:ascii="Palatino Linotype" w:hAnsi="Palatino Linotype" w:cs="Arial"/>
          <w:b/>
          <w:bCs/>
          <w:sz w:val="22"/>
          <w:szCs w:val="22"/>
        </w:rPr>
        <w:t xml:space="preserve">Ability and Disability (as taken from Vanderbilt’s Center for Teaching): </w:t>
      </w:r>
      <w:r w:rsidRPr="00C77D4C">
        <w:rPr>
          <w:rFonts w:ascii="Palatino Linotype" w:hAnsi="Palatino Linotype" w:cs="Arial"/>
          <w:sz w:val="22"/>
          <w:szCs w:val="22"/>
        </w:rPr>
        <w:t>This class respects and welcomes students of all backgrounds, identities, and abilities. If there are circumstances that make our learning environment and activities difficult, if you have medical information that you need to share with me, or if you need specific arrangements in case the building needs to be evacuated, please let me know. I am committed to creating an effective learning environment for all students, but I can only do so if you discuss your needs with me as early as possible. I promise to maintain the confidentiality of these discussions. If appropriate, also contact Student Access Services to get more information about specific accommodations.</w:t>
      </w:r>
    </w:p>
    <w:p w14:paraId="5B20097D" w14:textId="77777777" w:rsidR="00D13A7B" w:rsidRPr="00C77D4C" w:rsidRDefault="00D13A7B" w:rsidP="00D13A7B">
      <w:pPr>
        <w:widowControl/>
        <w:autoSpaceDE/>
        <w:autoSpaceDN/>
        <w:adjustRightInd/>
        <w:rPr>
          <w:rFonts w:ascii="Palatino Linotype" w:hAnsi="Palatino Linotype" w:cs="Arial"/>
          <w:b/>
          <w:bCs/>
          <w:sz w:val="22"/>
          <w:szCs w:val="22"/>
          <w:u w:val="single"/>
        </w:rPr>
      </w:pPr>
    </w:p>
    <w:p w14:paraId="7718F4B2" w14:textId="77777777" w:rsidR="00D13A7B" w:rsidRDefault="00D13A7B" w:rsidP="00D13A7B">
      <w:pPr>
        <w:widowControl/>
        <w:autoSpaceDE/>
        <w:autoSpaceDN/>
        <w:adjustRightInd/>
        <w:rPr>
          <w:rFonts w:ascii="Palatino Linotype" w:hAnsi="Palatino Linotype" w:cs="Arial"/>
          <w:b/>
          <w:bCs/>
          <w:sz w:val="22"/>
          <w:szCs w:val="22"/>
          <w:u w:val="single"/>
        </w:rPr>
      </w:pPr>
      <w:r w:rsidRPr="009322A0">
        <w:rPr>
          <w:rFonts w:ascii="Palatino Linotype" w:hAnsi="Palatino Linotype" w:cs="Arial"/>
          <w:b/>
          <w:bCs/>
          <w:sz w:val="22"/>
          <w:szCs w:val="22"/>
          <w:u w:val="single"/>
        </w:rPr>
        <w:t>Responsibilities as a member of this course</w:t>
      </w:r>
      <w:r>
        <w:rPr>
          <w:rFonts w:ascii="Palatino Linotype" w:hAnsi="Palatino Linotype" w:cs="Arial"/>
          <w:b/>
          <w:bCs/>
          <w:sz w:val="22"/>
          <w:szCs w:val="22"/>
          <w:u w:val="single"/>
        </w:rPr>
        <w:t>:</w:t>
      </w:r>
      <w:r>
        <w:rPr>
          <w:rFonts w:ascii="Palatino Linotype" w:hAnsi="Palatino Linotype" w:cs="Arial"/>
          <w:b/>
          <w:bCs/>
          <w:sz w:val="22"/>
          <w:szCs w:val="22"/>
        </w:rPr>
        <w:t xml:space="preserve"> </w:t>
      </w:r>
      <w:r w:rsidRPr="009322A0">
        <w:rPr>
          <w:rFonts w:ascii="Palatino Linotype" w:hAnsi="Palatino Linotype" w:cs="Arial"/>
          <w:b/>
          <w:bCs/>
          <w:i/>
          <w:iCs/>
          <w:sz w:val="21"/>
          <w:szCs w:val="21"/>
        </w:rPr>
        <w:t xml:space="preserve">It is entirely your choice to take this course. If you do opt to join our classroom community, it is expected that you will be respectful of </w:t>
      </w:r>
      <w:r>
        <w:rPr>
          <w:rFonts w:ascii="Palatino Linotype" w:hAnsi="Palatino Linotype" w:cs="Arial"/>
          <w:b/>
          <w:bCs/>
          <w:i/>
          <w:iCs/>
          <w:sz w:val="21"/>
          <w:szCs w:val="21"/>
        </w:rPr>
        <w:t>all members of our community</w:t>
      </w:r>
      <w:r w:rsidRPr="009322A0">
        <w:rPr>
          <w:rFonts w:ascii="Palatino Linotype" w:hAnsi="Palatino Linotype" w:cs="Arial"/>
          <w:b/>
          <w:bCs/>
          <w:i/>
          <w:iCs/>
          <w:sz w:val="21"/>
          <w:szCs w:val="21"/>
        </w:rPr>
        <w:t xml:space="preserve"> and listen thoughtfully to their contributions, questions, and confusion. Expressing your thoughts or concerns is essential for your learning and helpful for your classmates. In return, we will strive to create a </w:t>
      </w:r>
      <w:proofErr w:type="gramStart"/>
      <w:r w:rsidRPr="009322A0">
        <w:rPr>
          <w:rFonts w:ascii="Palatino Linotype" w:hAnsi="Palatino Linotype" w:cs="Arial"/>
          <w:b/>
          <w:bCs/>
          <w:i/>
          <w:iCs/>
          <w:sz w:val="21"/>
          <w:szCs w:val="21"/>
        </w:rPr>
        <w:t>valuable learning environment/ experiences</w:t>
      </w:r>
      <w:proofErr w:type="gramEnd"/>
      <w:r w:rsidRPr="009322A0">
        <w:rPr>
          <w:rFonts w:ascii="Palatino Linotype" w:hAnsi="Palatino Linotype" w:cs="Arial"/>
          <w:b/>
          <w:bCs/>
          <w:i/>
          <w:iCs/>
          <w:sz w:val="21"/>
          <w:szCs w:val="21"/>
        </w:rPr>
        <w:t xml:space="preserve"> for you and ensure that you are heard and treated respectfully as well. If you feel there is something we could be doing to improve your learning or capture your interest, we welcome your feedback in person, through email, or anonymously.</w:t>
      </w:r>
    </w:p>
    <w:p w14:paraId="300D58D5" w14:textId="77777777" w:rsidR="00D13A7B" w:rsidRPr="00C77D4C" w:rsidRDefault="00D13A7B" w:rsidP="00CF42D4">
      <w:pPr>
        <w:widowControl/>
        <w:autoSpaceDE/>
        <w:autoSpaceDN/>
        <w:adjustRightInd/>
        <w:outlineLvl w:val="0"/>
        <w:rPr>
          <w:rStyle w:val="Strong"/>
          <w:rFonts w:ascii="Palatino Linotype" w:hAnsi="Palatino Linotype" w:cs="Arial"/>
          <w:sz w:val="22"/>
          <w:szCs w:val="22"/>
          <w:u w:val="single"/>
        </w:rPr>
      </w:pPr>
    </w:p>
    <w:p w14:paraId="33B240E9" w14:textId="3C0C7656" w:rsidR="00EB59A7" w:rsidRDefault="00D13A7B" w:rsidP="00CF42D4">
      <w:pPr>
        <w:widowControl/>
        <w:autoSpaceDE/>
        <w:autoSpaceDN/>
        <w:adjustRightInd/>
        <w:outlineLvl w:val="0"/>
        <w:rPr>
          <w:rStyle w:val="Strong"/>
          <w:rFonts w:ascii="Palatino Linotype" w:hAnsi="Palatino Linotype" w:cs="Arial"/>
          <w:sz w:val="22"/>
          <w:szCs w:val="22"/>
          <w:u w:val="single"/>
        </w:rPr>
      </w:pPr>
      <w:r w:rsidRPr="00D13A7B">
        <w:rPr>
          <w:rFonts w:ascii="Palatino Linotype" w:hAnsi="Palatino Linotype" w:cs="Arial"/>
          <w:b/>
          <w:bCs/>
          <w:noProof/>
          <w:sz w:val="22"/>
          <w:szCs w:val="22"/>
          <w:u w:val="single"/>
        </w:rPr>
        <w:lastRenderedPageBreak/>
        <w:drawing>
          <wp:anchor distT="0" distB="0" distL="114300" distR="114300" simplePos="0" relativeHeight="251667456" behindDoc="1" locked="0" layoutInCell="1" allowOverlap="1" wp14:anchorId="3EB0A1E5" wp14:editId="71BFCDD5">
            <wp:simplePos x="0" y="0"/>
            <wp:positionH relativeFrom="column">
              <wp:posOffset>-635</wp:posOffset>
            </wp:positionH>
            <wp:positionV relativeFrom="paragraph">
              <wp:posOffset>1096010</wp:posOffset>
            </wp:positionV>
            <wp:extent cx="2770505" cy="6935470"/>
            <wp:effectExtent l="0" t="0" r="0" b="0"/>
            <wp:wrapTight wrapText="bothSides">
              <wp:wrapPolygon edited="0">
                <wp:start x="0" y="0"/>
                <wp:lineTo x="0" y="21556"/>
                <wp:lineTo x="21486" y="21556"/>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0505" cy="6935470"/>
                    </a:xfrm>
                    <a:prstGeom prst="rect">
                      <a:avLst/>
                    </a:prstGeom>
                  </pic:spPr>
                </pic:pic>
              </a:graphicData>
            </a:graphic>
            <wp14:sizeRelH relativeFrom="page">
              <wp14:pctWidth>0</wp14:pctWidth>
            </wp14:sizeRelH>
            <wp14:sizeRelV relativeFrom="page">
              <wp14:pctHeight>0</wp14:pctHeight>
            </wp14:sizeRelV>
          </wp:anchor>
        </w:drawing>
      </w:r>
      <w:r w:rsidR="00C77D4C" w:rsidRPr="00C77D4C">
        <w:rPr>
          <w:rStyle w:val="Strong"/>
          <w:rFonts w:ascii="Palatino Linotype" w:hAnsi="Palatino Linotype" w:cs="Arial"/>
          <w:noProof/>
          <w:sz w:val="22"/>
          <w:szCs w:val="22"/>
          <w:u w:val="single"/>
        </w:rPr>
        <w:drawing>
          <wp:anchor distT="0" distB="0" distL="114300" distR="114300" simplePos="0" relativeHeight="251660288" behindDoc="0" locked="0" layoutInCell="1" allowOverlap="1" wp14:anchorId="067242B5" wp14:editId="45248859">
            <wp:simplePos x="0" y="0"/>
            <wp:positionH relativeFrom="column">
              <wp:posOffset>0</wp:posOffset>
            </wp:positionH>
            <wp:positionV relativeFrom="paragraph">
              <wp:posOffset>0</wp:posOffset>
            </wp:positionV>
            <wp:extent cx="5943600" cy="10960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14:sizeRelH relativeFrom="page">
              <wp14:pctWidth>0</wp14:pctWidth>
            </wp14:sizeRelH>
            <wp14:sizeRelV relativeFrom="page">
              <wp14:pctHeight>0</wp14:pctHeight>
            </wp14:sizeRelV>
          </wp:anchor>
        </w:drawing>
      </w:r>
      <w:r w:rsidR="00C77D4C">
        <w:rPr>
          <w:rStyle w:val="Strong"/>
          <w:rFonts w:ascii="Palatino Linotype" w:hAnsi="Palatino Linotype" w:cs="Arial"/>
          <w:sz w:val="22"/>
          <w:szCs w:val="22"/>
          <w:u w:val="single"/>
        </w:rPr>
        <w:t>Groups</w:t>
      </w:r>
    </w:p>
    <w:p w14:paraId="0E8931CE" w14:textId="77777777" w:rsidR="00D13A7B" w:rsidRDefault="00C77D4C" w:rsidP="00CF42D4">
      <w:pPr>
        <w:widowControl/>
        <w:autoSpaceDE/>
        <w:autoSpaceDN/>
        <w:adjustRightInd/>
        <w:outlineLvl w:val="0"/>
        <w:rPr>
          <w:rStyle w:val="Strong"/>
          <w:rFonts w:ascii="Palatino Linotype" w:hAnsi="Palatino Linotype" w:cs="Arial"/>
          <w:b w:val="0"/>
          <w:bCs w:val="0"/>
          <w:sz w:val="22"/>
          <w:szCs w:val="22"/>
        </w:rPr>
      </w:pPr>
      <w:r w:rsidRPr="00C77D4C">
        <w:rPr>
          <w:rStyle w:val="Strong"/>
          <w:rFonts w:ascii="Palatino Linotype" w:hAnsi="Palatino Linotype" w:cs="Arial"/>
          <w:b w:val="0"/>
          <w:bCs w:val="0"/>
          <w:sz w:val="22"/>
          <w:szCs w:val="22"/>
        </w:rPr>
        <w:t xml:space="preserve">You will work </w:t>
      </w:r>
      <w:r>
        <w:rPr>
          <w:rStyle w:val="Strong"/>
          <w:rFonts w:ascii="Palatino Linotype" w:hAnsi="Palatino Linotype" w:cs="Arial"/>
          <w:b w:val="0"/>
          <w:bCs w:val="0"/>
          <w:sz w:val="22"/>
          <w:szCs w:val="22"/>
        </w:rPr>
        <w:t xml:space="preserve">in groups of 3 throughout the semester. You will work with randomly generated groups until add/drop at which time you will pick a group for the rest of semester. You will evaluate yourself and you group members </w:t>
      </w:r>
      <w:r w:rsidR="006C744B">
        <w:rPr>
          <w:rStyle w:val="Strong"/>
          <w:rFonts w:ascii="Palatino Linotype" w:hAnsi="Palatino Linotype" w:cs="Arial"/>
          <w:b w:val="0"/>
          <w:bCs w:val="0"/>
          <w:sz w:val="22"/>
          <w:szCs w:val="22"/>
        </w:rPr>
        <w:t>5</w:t>
      </w:r>
      <w:r>
        <w:rPr>
          <w:rStyle w:val="Strong"/>
          <w:rFonts w:ascii="Palatino Linotype" w:hAnsi="Palatino Linotype" w:cs="Arial"/>
          <w:b w:val="0"/>
          <w:bCs w:val="0"/>
          <w:sz w:val="22"/>
          <w:szCs w:val="22"/>
        </w:rPr>
        <w:t xml:space="preserve"> times through the semester</w:t>
      </w:r>
      <w:r w:rsidR="006C744B">
        <w:rPr>
          <w:rStyle w:val="Strong"/>
          <w:rFonts w:ascii="Palatino Linotype" w:hAnsi="Palatino Linotype" w:cs="Arial"/>
          <w:b w:val="0"/>
          <w:bCs w:val="0"/>
          <w:sz w:val="22"/>
          <w:szCs w:val="22"/>
        </w:rPr>
        <w:t xml:space="preserve">. </w:t>
      </w:r>
      <w:r w:rsidR="00D13A7B">
        <w:rPr>
          <w:rStyle w:val="Strong"/>
          <w:rFonts w:ascii="Palatino Linotype" w:hAnsi="Palatino Linotype" w:cs="Arial"/>
          <w:b w:val="0"/>
          <w:bCs w:val="0"/>
          <w:sz w:val="22"/>
          <w:szCs w:val="22"/>
        </w:rPr>
        <w:t xml:space="preserve">Theis will be completed and submitted on Brightspace. </w:t>
      </w:r>
    </w:p>
    <w:p w14:paraId="04020C7F" w14:textId="5E556ED1" w:rsidR="00EB59A7" w:rsidRDefault="006C744B" w:rsidP="00CF42D4">
      <w:pPr>
        <w:widowControl/>
        <w:autoSpaceDE/>
        <w:autoSpaceDN/>
        <w:adjustRightInd/>
        <w:outlineLvl w:val="0"/>
        <w:rPr>
          <w:rStyle w:val="Strong"/>
          <w:rFonts w:ascii="Palatino Linotype" w:hAnsi="Palatino Linotype" w:cs="Arial"/>
          <w:b w:val="0"/>
          <w:bCs w:val="0"/>
          <w:sz w:val="22"/>
          <w:szCs w:val="22"/>
        </w:rPr>
      </w:pPr>
      <w:r>
        <w:rPr>
          <w:rStyle w:val="Strong"/>
          <w:rFonts w:ascii="Palatino Linotype" w:hAnsi="Palatino Linotype" w:cs="Arial"/>
          <w:b w:val="0"/>
          <w:bCs w:val="0"/>
          <w:sz w:val="22"/>
          <w:szCs w:val="22"/>
        </w:rPr>
        <w:t xml:space="preserve">My hope is that by having feedback on group dynamics and time for reflection across the semester, we can </w:t>
      </w:r>
      <w:r w:rsidR="00D13A7B">
        <w:rPr>
          <w:rStyle w:val="Strong"/>
          <w:rFonts w:ascii="Palatino Linotype" w:hAnsi="Palatino Linotype" w:cs="Arial"/>
          <w:b w:val="0"/>
          <w:bCs w:val="0"/>
          <w:sz w:val="22"/>
          <w:szCs w:val="22"/>
        </w:rPr>
        <w:t>work together in the best manner possible.</w:t>
      </w:r>
      <w:r>
        <w:rPr>
          <w:rStyle w:val="Strong"/>
          <w:rFonts w:ascii="Palatino Linotype" w:hAnsi="Palatino Linotype" w:cs="Arial"/>
          <w:b w:val="0"/>
          <w:bCs w:val="0"/>
          <w:sz w:val="22"/>
          <w:szCs w:val="22"/>
        </w:rPr>
        <w:t xml:space="preserve"> </w:t>
      </w:r>
      <w:r w:rsidR="006A48B9">
        <w:rPr>
          <w:rStyle w:val="Strong"/>
          <w:rFonts w:ascii="Palatino Linotype" w:hAnsi="Palatino Linotype" w:cs="Arial"/>
          <w:b w:val="0"/>
          <w:bCs w:val="0"/>
          <w:sz w:val="22"/>
          <w:szCs w:val="22"/>
        </w:rPr>
        <w:t xml:space="preserve"> All assignments will be individual, but your group will be your mini class community. </w:t>
      </w:r>
    </w:p>
    <w:p w14:paraId="7DB58E6F" w14:textId="77777777" w:rsidR="00D13A7B" w:rsidRPr="00CD6F6C" w:rsidRDefault="00D13A7B" w:rsidP="00CF42D4">
      <w:pPr>
        <w:widowControl/>
        <w:autoSpaceDE/>
        <w:autoSpaceDN/>
        <w:adjustRightInd/>
        <w:outlineLvl w:val="0"/>
        <w:rPr>
          <w:rStyle w:val="Strong"/>
          <w:rFonts w:ascii="Palatino Linotype" w:hAnsi="Palatino Linotype" w:cs="Arial"/>
          <w:b w:val="0"/>
          <w:bCs w:val="0"/>
          <w:sz w:val="22"/>
          <w:szCs w:val="22"/>
        </w:rPr>
      </w:pPr>
    </w:p>
    <w:p w14:paraId="05E67A67" w14:textId="1D2F96B4" w:rsidR="00CF42D4" w:rsidRPr="00C77D4C" w:rsidRDefault="00CF42D4" w:rsidP="00CF42D4">
      <w:pPr>
        <w:widowControl/>
        <w:autoSpaceDE/>
        <w:autoSpaceDN/>
        <w:adjustRightInd/>
        <w:outlineLvl w:val="0"/>
        <w:rPr>
          <w:rFonts w:ascii="Palatino Linotype" w:hAnsi="Palatino Linotype" w:cs="Arial"/>
          <w:sz w:val="22"/>
          <w:szCs w:val="22"/>
        </w:rPr>
      </w:pPr>
      <w:r w:rsidRPr="00C77D4C">
        <w:rPr>
          <w:rStyle w:val="Strong"/>
          <w:rFonts w:ascii="Palatino Linotype" w:hAnsi="Palatino Linotype" w:cs="Arial"/>
          <w:sz w:val="22"/>
          <w:szCs w:val="22"/>
          <w:u w:val="single"/>
        </w:rPr>
        <w:t>Top Hat</w:t>
      </w:r>
    </w:p>
    <w:p w14:paraId="75F267C7" w14:textId="0F5CC474" w:rsidR="00CF42D4" w:rsidRPr="00C77D4C" w:rsidRDefault="00CF42D4" w:rsidP="00CF42D4">
      <w:pPr>
        <w:rPr>
          <w:rFonts w:ascii="Palatino Linotype" w:hAnsi="Palatino Linotype"/>
        </w:rPr>
      </w:pPr>
      <w:r w:rsidRPr="00C77D4C">
        <w:rPr>
          <w:rStyle w:val="wysiwyg-font-size-medium"/>
          <w:rFonts w:ascii="Palatino Linotype" w:hAnsi="Palatino Linotype" w:cs="Arial"/>
          <w:sz w:val="22"/>
          <w:szCs w:val="22"/>
        </w:rPr>
        <w:t>We will be using the Top Hat (</w:t>
      </w:r>
      <w:hyperlink r:id="rId11" w:tgtFrame="_blank" w:history="1">
        <w:r w:rsidRPr="00C77D4C">
          <w:rPr>
            <w:rStyle w:val="Hyperlink"/>
            <w:rFonts w:ascii="Palatino Linotype" w:hAnsi="Palatino Linotype" w:cs="Arial"/>
            <w:sz w:val="22"/>
            <w:szCs w:val="22"/>
          </w:rPr>
          <w:t>www.tophat.com</w:t>
        </w:r>
      </w:hyperlink>
      <w:r w:rsidRPr="00C77D4C">
        <w:rPr>
          <w:rStyle w:val="wysiwyg-font-size-medium"/>
          <w:rFonts w:ascii="Palatino Linotype" w:hAnsi="Palatino Linotype" w:cs="Arial"/>
          <w:sz w:val="22"/>
          <w:szCs w:val="22"/>
        </w:rPr>
        <w:t xml:space="preserve">) classroom response system in class.  </w:t>
      </w:r>
      <w:r w:rsidR="00C77D4C">
        <w:rPr>
          <w:rStyle w:val="wysiwyg-font-size-medium"/>
          <w:rFonts w:ascii="Palatino Linotype" w:hAnsi="Palatino Linotype" w:cs="Arial"/>
          <w:sz w:val="22"/>
          <w:szCs w:val="22"/>
        </w:rPr>
        <w:t>You will be asked to answer questions during our synchronous meeting</w:t>
      </w:r>
      <w:r w:rsidR="00D13A7B">
        <w:rPr>
          <w:rStyle w:val="wysiwyg-font-size-medium"/>
          <w:rFonts w:ascii="Palatino Linotype" w:hAnsi="Palatino Linotype" w:cs="Arial"/>
          <w:sz w:val="22"/>
          <w:szCs w:val="22"/>
        </w:rPr>
        <w:t xml:space="preserve">. If you </w:t>
      </w:r>
      <w:proofErr w:type="spellStart"/>
      <w:r w:rsidR="00D13A7B">
        <w:rPr>
          <w:rStyle w:val="wysiwyg-font-size-medium"/>
          <w:rFonts w:ascii="Palatino Linotype" w:hAnsi="Palatino Linotype" w:cs="Arial"/>
          <w:sz w:val="22"/>
          <w:szCs w:val="22"/>
        </w:rPr>
        <w:t>you</w:t>
      </w:r>
      <w:proofErr w:type="spellEnd"/>
      <w:r w:rsidR="00D13A7B">
        <w:rPr>
          <w:rStyle w:val="wysiwyg-font-size-medium"/>
          <w:rFonts w:ascii="Palatino Linotype" w:hAnsi="Palatino Linotype" w:cs="Arial"/>
          <w:sz w:val="22"/>
          <w:szCs w:val="22"/>
        </w:rPr>
        <w:t xml:space="preserve"> do not feel well, please stay home and follow along with class from home if you are able. However, if you decide to use class time to pursue other interests or academic </w:t>
      </w:r>
      <w:proofErr w:type="spellStart"/>
      <w:r w:rsidR="00D13A7B">
        <w:rPr>
          <w:rStyle w:val="wysiwyg-font-size-medium"/>
          <w:rFonts w:ascii="Palatino Linotype" w:hAnsi="Palatino Linotype" w:cs="Arial"/>
          <w:sz w:val="22"/>
          <w:szCs w:val="22"/>
        </w:rPr>
        <w:t>comittments</w:t>
      </w:r>
      <w:proofErr w:type="spellEnd"/>
      <w:r w:rsidR="00D13A7B">
        <w:rPr>
          <w:rStyle w:val="wysiwyg-font-size-medium"/>
          <w:rFonts w:ascii="Palatino Linotype" w:hAnsi="Palatino Linotype" w:cs="Arial"/>
          <w:sz w:val="22"/>
          <w:szCs w:val="22"/>
        </w:rPr>
        <w:t>, please do not answer the TopHat questions.</w:t>
      </w:r>
      <w:r w:rsidR="00C77D4C">
        <w:rPr>
          <w:rStyle w:val="wysiwyg-font-size-medium"/>
          <w:rFonts w:ascii="Palatino Linotype" w:hAnsi="Palatino Linotype" w:cs="Arial"/>
          <w:sz w:val="22"/>
          <w:szCs w:val="22"/>
        </w:rPr>
        <w:t xml:space="preserve"> </w:t>
      </w:r>
      <w:r w:rsidR="00D13A7B">
        <w:rPr>
          <w:rStyle w:val="wysiwyg-font-size-medium"/>
          <w:rFonts w:ascii="Palatino Linotype" w:hAnsi="Palatino Linotype" w:cs="Arial"/>
          <w:sz w:val="22"/>
          <w:szCs w:val="22"/>
        </w:rPr>
        <w:t>Y</w:t>
      </w:r>
      <w:r w:rsidR="00C77D4C">
        <w:rPr>
          <w:rStyle w:val="wysiwyg-font-size-medium"/>
          <w:rFonts w:ascii="Palatino Linotype" w:hAnsi="Palatino Linotype" w:cs="Arial"/>
          <w:sz w:val="22"/>
          <w:szCs w:val="22"/>
        </w:rPr>
        <w:t xml:space="preserve">ou can miss 20 points of TopHat questions before your grade is affected, so no need to worry if you </w:t>
      </w:r>
      <w:r w:rsidR="00D13A7B">
        <w:rPr>
          <w:rStyle w:val="wysiwyg-font-size-medium"/>
          <w:rFonts w:ascii="Palatino Linotype" w:hAnsi="Palatino Linotype" w:cs="Arial"/>
          <w:sz w:val="22"/>
          <w:szCs w:val="22"/>
        </w:rPr>
        <w:t xml:space="preserve">miss some or </w:t>
      </w:r>
      <w:r w:rsidR="00C77D4C">
        <w:rPr>
          <w:rStyle w:val="wysiwyg-font-size-medium"/>
          <w:rFonts w:ascii="Palatino Linotype" w:hAnsi="Palatino Linotype" w:cs="Arial"/>
          <w:sz w:val="22"/>
          <w:szCs w:val="22"/>
        </w:rPr>
        <w:t xml:space="preserve">lose track once or twice. </w:t>
      </w:r>
      <w:r w:rsidRPr="00C77D4C">
        <w:rPr>
          <w:rStyle w:val="wysiwyg-font-size-medium"/>
          <w:rFonts w:ascii="Palatino Linotype" w:hAnsi="Palatino Linotype" w:cs="Arial"/>
          <w:sz w:val="22"/>
          <w:szCs w:val="22"/>
        </w:rPr>
        <w:t>You can visit </w:t>
      </w:r>
      <w:hyperlink r:id="rId12" w:tgtFrame="_blank" w:history="1">
        <w:r w:rsidRPr="00C77D4C">
          <w:rPr>
            <w:rStyle w:val="Hyperlink"/>
            <w:rFonts w:ascii="Palatino Linotype" w:hAnsi="Palatino Linotype" w:cs="Arial"/>
            <w:sz w:val="22"/>
            <w:szCs w:val="22"/>
          </w:rPr>
          <w:t>tinyurl.com/TopHatStudentGuide</w:t>
        </w:r>
      </w:hyperlink>
      <w:r w:rsidRPr="00C77D4C">
        <w:rPr>
          <w:rStyle w:val="wysiwyg-font-size-medium"/>
          <w:rFonts w:ascii="Palatino Linotype" w:hAnsi="Palatino Linotype" w:cs="Arial"/>
          <w:sz w:val="22"/>
          <w:szCs w:val="22"/>
        </w:rPr>
        <w:t xml:space="preserve"> for the Student Quick Start Guide which outlines how you will register for a Top Hat account, as well as providing a brief overview to get you up and running on the system.  An email invitation </w:t>
      </w:r>
      <w:r w:rsidR="00C77D4C">
        <w:rPr>
          <w:rStyle w:val="wysiwyg-font-size-medium"/>
          <w:rFonts w:ascii="Palatino Linotype" w:hAnsi="Palatino Linotype" w:cs="Arial"/>
          <w:sz w:val="22"/>
          <w:szCs w:val="22"/>
        </w:rPr>
        <w:t xml:space="preserve">has been </w:t>
      </w:r>
      <w:r w:rsidRPr="00C77D4C">
        <w:rPr>
          <w:rStyle w:val="wysiwyg-font-size-medium"/>
          <w:rFonts w:ascii="Palatino Linotype" w:hAnsi="Palatino Linotype" w:cs="Arial"/>
          <w:sz w:val="22"/>
          <w:szCs w:val="22"/>
        </w:rPr>
        <w:t>sent to your school email account (if you d</w:t>
      </w:r>
      <w:r w:rsidR="00C77D4C">
        <w:rPr>
          <w:rStyle w:val="wysiwyg-font-size-medium"/>
          <w:rFonts w:ascii="Palatino Linotype" w:hAnsi="Palatino Linotype" w:cs="Arial"/>
          <w:sz w:val="22"/>
          <w:szCs w:val="22"/>
        </w:rPr>
        <w:t>id</w:t>
      </w:r>
      <w:r w:rsidRPr="00C77D4C">
        <w:rPr>
          <w:rStyle w:val="wysiwyg-font-size-medium"/>
          <w:rFonts w:ascii="Palatino Linotype" w:hAnsi="Palatino Linotype" w:cs="Arial"/>
          <w:sz w:val="22"/>
          <w:szCs w:val="22"/>
        </w:rPr>
        <w:t xml:space="preserve">n't receive this email, you can register by visiting our course website: </w:t>
      </w:r>
      <w:hyperlink r:id="rId13" w:history="1">
        <w:r w:rsidR="00D13A7B" w:rsidRPr="00D13A7B">
          <w:rPr>
            <w:rStyle w:val="Hyperlink"/>
          </w:rPr>
          <w:t>https://app.tophat.com/e/176894</w:t>
        </w:r>
        <w:r w:rsidRPr="00D13A7B">
          <w:rPr>
            <w:rStyle w:val="Hyperlink"/>
            <w:rFonts w:ascii="Palatino Linotype" w:hAnsi="Palatino Linotype" w:cs="Arial"/>
            <w:sz w:val="22"/>
            <w:szCs w:val="22"/>
          </w:rPr>
          <w:t> </w:t>
        </w:r>
      </w:hyperlink>
      <w:r w:rsidRPr="00C77D4C">
        <w:rPr>
          <w:rStyle w:val="wysiwyg-font-size-medium"/>
          <w:rFonts w:ascii="Palatino Linotype" w:hAnsi="Palatino Linotype" w:cs="Arial"/>
          <w:sz w:val="22"/>
          <w:szCs w:val="22"/>
        </w:rPr>
        <w:t>).</w:t>
      </w:r>
    </w:p>
    <w:p w14:paraId="2C0A8A72" w14:textId="787CC1E4" w:rsidR="00D059FE" w:rsidRPr="00C77D4C" w:rsidRDefault="00CD6F6C" w:rsidP="00CF42D4">
      <w:pPr>
        <w:outlineLvl w:val="0"/>
        <w:rPr>
          <w:rFonts w:ascii="Palatino Linotype" w:hAnsi="Palatino Linotype" w:cs="Arial"/>
          <w:sz w:val="22"/>
          <w:szCs w:val="22"/>
        </w:rPr>
      </w:pPr>
      <w:r w:rsidRPr="00CD6F6C">
        <w:rPr>
          <w:rFonts w:ascii="Palatino Linotype" w:hAnsi="Palatino Linotype" w:cs="Arial"/>
          <w:bCs/>
          <w:noProof/>
          <w:sz w:val="22"/>
          <w:szCs w:val="22"/>
        </w:rPr>
        <w:lastRenderedPageBreak/>
        <w:drawing>
          <wp:anchor distT="0" distB="0" distL="114300" distR="114300" simplePos="0" relativeHeight="251665408" behindDoc="0" locked="0" layoutInCell="1" allowOverlap="1" wp14:anchorId="59160B21" wp14:editId="4F1B1D8E">
            <wp:simplePos x="0" y="0"/>
            <wp:positionH relativeFrom="column">
              <wp:posOffset>4496435</wp:posOffset>
            </wp:positionH>
            <wp:positionV relativeFrom="paragraph">
              <wp:posOffset>0</wp:posOffset>
            </wp:positionV>
            <wp:extent cx="1429385" cy="3799205"/>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385" cy="3799205"/>
                    </a:xfrm>
                    <a:prstGeom prst="rect">
                      <a:avLst/>
                    </a:prstGeom>
                  </pic:spPr>
                </pic:pic>
              </a:graphicData>
            </a:graphic>
            <wp14:sizeRelH relativeFrom="page">
              <wp14:pctWidth>0</wp14:pctWidth>
            </wp14:sizeRelH>
            <wp14:sizeRelV relativeFrom="page">
              <wp14:pctHeight>0</wp14:pctHeight>
            </wp14:sizeRelV>
          </wp:anchor>
        </w:drawing>
      </w:r>
      <w:r w:rsidR="00C77D4C">
        <w:rPr>
          <w:rFonts w:ascii="Palatino Linotype" w:hAnsi="Palatino Linotype" w:cs="Arial"/>
          <w:b/>
          <w:sz w:val="22"/>
          <w:szCs w:val="22"/>
          <w:u w:val="single"/>
        </w:rPr>
        <w:t xml:space="preserve">Collaborative </w:t>
      </w:r>
      <w:r w:rsidR="00D059FE" w:rsidRPr="00C77D4C">
        <w:rPr>
          <w:rFonts w:ascii="Palatino Linotype" w:hAnsi="Palatino Linotype" w:cs="Arial"/>
          <w:b/>
          <w:sz w:val="22"/>
          <w:szCs w:val="22"/>
          <w:u w:val="single"/>
        </w:rPr>
        <w:t>Problem Sets</w:t>
      </w:r>
    </w:p>
    <w:p w14:paraId="5203A6AB" w14:textId="4D98C2FA" w:rsidR="00C77D4C" w:rsidRDefault="00D059FE" w:rsidP="00D059FE">
      <w:pPr>
        <w:rPr>
          <w:rFonts w:ascii="Palatino Linotype" w:hAnsi="Palatino Linotype" w:cs="Arial"/>
          <w:sz w:val="22"/>
          <w:szCs w:val="22"/>
        </w:rPr>
      </w:pPr>
      <w:r w:rsidRPr="00C77D4C">
        <w:rPr>
          <w:rFonts w:ascii="Palatino Linotype" w:hAnsi="Palatino Linotype" w:cs="Arial"/>
          <w:sz w:val="22"/>
          <w:szCs w:val="22"/>
        </w:rPr>
        <w:tab/>
        <w:t xml:space="preserve">There will be 3 </w:t>
      </w:r>
      <w:r w:rsidR="00C77D4C">
        <w:rPr>
          <w:rFonts w:ascii="Palatino Linotype" w:hAnsi="Palatino Linotype" w:cs="Arial"/>
          <w:sz w:val="22"/>
          <w:szCs w:val="22"/>
        </w:rPr>
        <w:t>Collaborative</w:t>
      </w:r>
      <w:r w:rsidRPr="00C77D4C">
        <w:rPr>
          <w:rFonts w:ascii="Palatino Linotype" w:hAnsi="Palatino Linotype" w:cs="Arial"/>
          <w:sz w:val="22"/>
          <w:szCs w:val="22"/>
        </w:rPr>
        <w:t xml:space="preserve"> Problem Sets </w:t>
      </w:r>
      <w:r w:rsidR="000A740F" w:rsidRPr="00C77D4C">
        <w:rPr>
          <w:rFonts w:ascii="Palatino Linotype" w:hAnsi="Palatino Linotype" w:cs="Arial"/>
          <w:sz w:val="22"/>
          <w:szCs w:val="22"/>
        </w:rPr>
        <w:t>(</w:t>
      </w:r>
      <w:r w:rsidR="00C77D4C">
        <w:rPr>
          <w:rFonts w:ascii="Palatino Linotype" w:hAnsi="Palatino Linotype" w:cs="Arial"/>
          <w:sz w:val="22"/>
          <w:szCs w:val="22"/>
        </w:rPr>
        <w:t>C</w:t>
      </w:r>
      <w:r w:rsidR="000A740F" w:rsidRPr="00C77D4C">
        <w:rPr>
          <w:rFonts w:ascii="Palatino Linotype" w:hAnsi="Palatino Linotype" w:cs="Arial"/>
          <w:sz w:val="22"/>
          <w:szCs w:val="22"/>
        </w:rPr>
        <w:t xml:space="preserve">PS) </w:t>
      </w:r>
      <w:r w:rsidRPr="00C77D4C">
        <w:rPr>
          <w:rFonts w:ascii="Palatino Linotype" w:hAnsi="Palatino Linotype" w:cs="Arial"/>
          <w:sz w:val="22"/>
          <w:szCs w:val="22"/>
        </w:rPr>
        <w:t xml:space="preserve">designed to provide students with experience in solving problems.  These problem sets are essential to the learning and application of class material. You are encouraged to work in </w:t>
      </w:r>
      <w:r w:rsidR="00C77D4C">
        <w:rPr>
          <w:rFonts w:ascii="Palatino Linotype" w:hAnsi="Palatino Linotype" w:cs="Arial"/>
          <w:sz w:val="22"/>
          <w:szCs w:val="22"/>
        </w:rPr>
        <w:t>your</w:t>
      </w:r>
      <w:r w:rsidRPr="00C77D4C">
        <w:rPr>
          <w:rFonts w:ascii="Palatino Linotype" w:hAnsi="Palatino Linotype" w:cs="Arial"/>
          <w:sz w:val="22"/>
          <w:szCs w:val="22"/>
        </w:rPr>
        <w:t xml:space="preserve"> groups to discuss </w:t>
      </w:r>
      <w:r w:rsidR="00C37E30" w:rsidRPr="00C77D4C">
        <w:rPr>
          <w:rFonts w:ascii="Palatino Linotype" w:hAnsi="Palatino Linotype" w:cs="Arial"/>
          <w:sz w:val="22"/>
          <w:szCs w:val="22"/>
        </w:rPr>
        <w:t xml:space="preserve">the concepts behind the problem and/or </w:t>
      </w:r>
      <w:r w:rsidRPr="00C77D4C">
        <w:rPr>
          <w:rFonts w:ascii="Palatino Linotype" w:hAnsi="Palatino Linotype" w:cs="Arial"/>
          <w:sz w:val="22"/>
          <w:szCs w:val="22"/>
        </w:rPr>
        <w:t xml:space="preserve">approaches to solving problem sets.  However, you must complete the solutions to the graded problem sets </w:t>
      </w:r>
      <w:r w:rsidRPr="00C77D4C">
        <w:rPr>
          <w:rFonts w:ascii="Palatino Linotype" w:hAnsi="Palatino Linotype" w:cs="Arial"/>
          <w:sz w:val="22"/>
          <w:szCs w:val="22"/>
          <w:u w:val="single"/>
        </w:rPr>
        <w:t>independently</w:t>
      </w:r>
      <w:r w:rsidRPr="00C77D4C">
        <w:rPr>
          <w:rFonts w:ascii="Palatino Linotype" w:hAnsi="Palatino Linotype" w:cs="Arial"/>
          <w:sz w:val="22"/>
          <w:szCs w:val="22"/>
        </w:rPr>
        <w:t xml:space="preserve">.  </w:t>
      </w:r>
      <w:r w:rsidR="002D5FE4" w:rsidRPr="00C77D4C">
        <w:rPr>
          <w:rFonts w:ascii="Palatino Linotype" w:hAnsi="Palatino Linotype" w:cs="Arial"/>
          <w:sz w:val="22"/>
          <w:szCs w:val="22"/>
        </w:rPr>
        <w:t xml:space="preserve">Identical / copied problem sets will be </w:t>
      </w:r>
      <w:r w:rsidR="00C77D4C">
        <w:rPr>
          <w:rFonts w:ascii="Palatino Linotype" w:hAnsi="Palatino Linotype" w:cs="Arial"/>
          <w:sz w:val="22"/>
          <w:szCs w:val="22"/>
        </w:rPr>
        <w:t>considered a violation of the Honor code</w:t>
      </w:r>
      <w:r w:rsidR="006A48B9">
        <w:rPr>
          <w:rFonts w:ascii="Palatino Linotype" w:hAnsi="Palatino Linotype" w:cs="Arial"/>
          <w:sz w:val="22"/>
          <w:szCs w:val="22"/>
        </w:rPr>
        <w:t xml:space="preserve">. </w:t>
      </w:r>
      <w:r w:rsidR="00C77D4C">
        <w:rPr>
          <w:rFonts w:ascii="Palatino Linotype" w:hAnsi="Palatino Linotype" w:cs="Arial"/>
          <w:sz w:val="22"/>
          <w:szCs w:val="22"/>
        </w:rPr>
        <w:t xml:space="preserve">All due dates can be found on Brightspace and can be adjusted if necessary. The sooner you let me know, the better. </w:t>
      </w:r>
    </w:p>
    <w:p w14:paraId="1E78CD61" w14:textId="3EDD8056" w:rsidR="00CF42D4" w:rsidRPr="00C77D4C" w:rsidRDefault="00CF42D4" w:rsidP="00CF42D4">
      <w:pPr>
        <w:outlineLvl w:val="0"/>
        <w:rPr>
          <w:rFonts w:ascii="Palatino Linotype" w:hAnsi="Palatino Linotype" w:cs="Arial"/>
          <w:b/>
          <w:sz w:val="22"/>
          <w:szCs w:val="22"/>
          <w:u w:val="single"/>
        </w:rPr>
      </w:pPr>
    </w:p>
    <w:p w14:paraId="0D297E5F" w14:textId="76470ADE" w:rsidR="00CF42D4" w:rsidRPr="00C77D4C" w:rsidRDefault="00CF42D4" w:rsidP="00CF42D4">
      <w:pPr>
        <w:outlineLvl w:val="0"/>
        <w:rPr>
          <w:rFonts w:ascii="Palatino Linotype" w:hAnsi="Palatino Linotype" w:cs="Arial"/>
          <w:b/>
          <w:sz w:val="22"/>
          <w:szCs w:val="22"/>
        </w:rPr>
      </w:pPr>
      <w:r w:rsidRPr="00C77D4C">
        <w:rPr>
          <w:rFonts w:ascii="Palatino Linotype" w:hAnsi="Palatino Linotype" w:cs="Arial"/>
          <w:b/>
          <w:sz w:val="22"/>
          <w:szCs w:val="22"/>
          <w:u w:val="single"/>
        </w:rPr>
        <w:t>Academic Integrity</w:t>
      </w:r>
      <w:r w:rsidRPr="00C77D4C">
        <w:rPr>
          <w:rFonts w:ascii="Palatino Linotype" w:hAnsi="Palatino Linotype" w:cs="Arial"/>
          <w:b/>
          <w:sz w:val="22"/>
          <w:szCs w:val="22"/>
        </w:rPr>
        <w:t>:</w:t>
      </w:r>
    </w:p>
    <w:p w14:paraId="283E7906" w14:textId="6BA9E003" w:rsidR="00CD6F6C" w:rsidRPr="009322A0" w:rsidRDefault="009322A0" w:rsidP="009322A0">
      <w:pPr>
        <w:rPr>
          <w:rFonts w:ascii="Palatino Linotype" w:hAnsi="Palatino Linotype" w:cs="Arial"/>
          <w:sz w:val="22"/>
          <w:szCs w:val="22"/>
        </w:rPr>
      </w:pPr>
      <w:r w:rsidRPr="00CD6F6C">
        <w:rPr>
          <w:rFonts w:ascii="Palatino Linotype" w:hAnsi="Palatino Linotype" w:cs="Arial"/>
          <w:b/>
          <w:bCs/>
          <w:noProof/>
          <w:sz w:val="22"/>
          <w:szCs w:val="22"/>
        </w:rPr>
        <w:drawing>
          <wp:anchor distT="0" distB="0" distL="114300" distR="114300" simplePos="0" relativeHeight="251666432" behindDoc="0" locked="0" layoutInCell="1" allowOverlap="1" wp14:anchorId="3BC86732" wp14:editId="1B0E013A">
            <wp:simplePos x="0" y="0"/>
            <wp:positionH relativeFrom="column">
              <wp:posOffset>0</wp:posOffset>
            </wp:positionH>
            <wp:positionV relativeFrom="paragraph">
              <wp:posOffset>1349375</wp:posOffset>
            </wp:positionV>
            <wp:extent cx="5943600" cy="1137285"/>
            <wp:effectExtent l="0" t="0" r="0"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137285"/>
                    </a:xfrm>
                    <a:prstGeom prst="rect">
                      <a:avLst/>
                    </a:prstGeom>
                  </pic:spPr>
                </pic:pic>
              </a:graphicData>
            </a:graphic>
            <wp14:sizeRelH relativeFrom="page">
              <wp14:pctWidth>0</wp14:pctWidth>
            </wp14:sizeRelH>
            <wp14:sizeRelV relativeFrom="page">
              <wp14:pctHeight>0</wp14:pctHeight>
            </wp14:sizeRelV>
          </wp:anchor>
        </w:drawing>
      </w:r>
      <w:r w:rsidR="00CF42D4" w:rsidRPr="00C77D4C">
        <w:rPr>
          <w:rFonts w:ascii="Palatino Linotype" w:hAnsi="Palatino Linotype" w:cs="Arial"/>
          <w:sz w:val="22"/>
          <w:szCs w:val="22"/>
        </w:rPr>
        <w:t>Vanderbilt’s Honor Code governs all work in this course. If you have any questions about how the Honor Code applies, please ask Dr. Wegener -- not another student or the T.A. -- for clarification. Uncertainty about the application of the Honor Code does not excuse a violation. Anyone who violates the Vanderbilt Honor Code will be dealt with as the Honor Council deems appropriate. There are no exceptions.</w:t>
      </w:r>
    </w:p>
    <w:p w14:paraId="47AFB68A" w14:textId="17491F1F" w:rsidR="005E2937" w:rsidRDefault="005E2937" w:rsidP="001422CC">
      <w:pPr>
        <w:widowControl/>
        <w:autoSpaceDE/>
        <w:autoSpaceDN/>
        <w:adjustRightInd/>
        <w:jc w:val="center"/>
        <w:rPr>
          <w:rFonts w:ascii="Palatino Linotype" w:hAnsi="Palatino Linotype" w:cs="Arial"/>
          <w:b/>
          <w:bCs/>
          <w:sz w:val="22"/>
          <w:szCs w:val="22"/>
          <w:u w:val="single"/>
        </w:rPr>
      </w:pPr>
    </w:p>
    <w:p w14:paraId="6B3B978A" w14:textId="68317A92" w:rsidR="00932FD2" w:rsidRDefault="00932FD2" w:rsidP="001422CC">
      <w:pPr>
        <w:widowControl/>
        <w:autoSpaceDE/>
        <w:autoSpaceDN/>
        <w:adjustRightInd/>
        <w:jc w:val="center"/>
        <w:rPr>
          <w:rFonts w:ascii="Palatino Linotype" w:hAnsi="Palatino Linotype" w:cs="Arial"/>
          <w:b/>
          <w:bCs/>
          <w:sz w:val="22"/>
          <w:szCs w:val="22"/>
          <w:u w:val="single"/>
        </w:rPr>
      </w:pPr>
    </w:p>
    <w:p w14:paraId="4D38338A" w14:textId="084DB4CD" w:rsidR="00932FD2" w:rsidRPr="005E2937" w:rsidRDefault="00932FD2" w:rsidP="001422CC">
      <w:pPr>
        <w:widowControl/>
        <w:autoSpaceDE/>
        <w:autoSpaceDN/>
        <w:adjustRightInd/>
        <w:jc w:val="center"/>
        <w:rPr>
          <w:rFonts w:ascii="Palatino Linotype" w:hAnsi="Palatino Linotype" w:cs="Arial"/>
          <w:b/>
          <w:bCs/>
          <w:sz w:val="22"/>
          <w:szCs w:val="22"/>
          <w:u w:val="single"/>
        </w:rPr>
      </w:pPr>
      <w:r w:rsidRPr="00932FD2">
        <w:rPr>
          <w:rFonts w:ascii="Palatino Linotype" w:hAnsi="Palatino Linotype" w:cs="Arial"/>
          <w:b/>
          <w:bCs/>
          <w:noProof/>
          <w:sz w:val="22"/>
          <w:szCs w:val="22"/>
          <w:u w:val="single"/>
        </w:rPr>
        <w:lastRenderedPageBreak/>
        <w:drawing>
          <wp:inline distT="0" distB="0" distL="0" distR="0" wp14:anchorId="281DC802" wp14:editId="1A23CF44">
            <wp:extent cx="5818066" cy="76362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0829" cy="7718590"/>
                    </a:xfrm>
                    <a:prstGeom prst="rect">
                      <a:avLst/>
                    </a:prstGeom>
                  </pic:spPr>
                </pic:pic>
              </a:graphicData>
            </a:graphic>
          </wp:inline>
        </w:drawing>
      </w:r>
    </w:p>
    <w:sectPr w:rsidR="00932FD2" w:rsidRPr="005E2937" w:rsidSect="001E0DA6">
      <w:type w:val="continuous"/>
      <w:pgSz w:w="12240" w:h="15840"/>
      <w:pgMar w:top="1440" w:right="1440" w:bottom="1440" w:left="1440" w:header="1440" w:footer="144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altName w:val="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3EBA"/>
    <w:multiLevelType w:val="multilevel"/>
    <w:tmpl w:val="2BFA727E"/>
    <w:lvl w:ilvl="0">
      <w:start w:val="1"/>
      <w:numFmt w:val="bullet"/>
      <w:lvlText w:val="-"/>
      <w:lvlJc w:val="left"/>
      <w:rPr>
        <w:color w:val="000000"/>
        <w:kern w:val="0"/>
        <w:position w:val="0"/>
      </w:rPr>
    </w:lvl>
    <w:lvl w:ilvl="1">
      <w:numFmt w:val="bullet"/>
      <w:lvlText w:val="o"/>
      <w:lvlJc w:val="left"/>
      <w:rPr>
        <w:color w:val="000000"/>
        <w:kern w:val="0"/>
        <w:position w:val="0"/>
      </w:rPr>
    </w:lvl>
    <w:lvl w:ilvl="2">
      <w:start w:val="1"/>
      <w:numFmt w:val="bullet"/>
      <w:lvlText w:val=""/>
      <w:lvlJc w:val="left"/>
      <w:rPr>
        <w:color w:val="000000"/>
        <w:kern w:val="0"/>
        <w:position w:val="0"/>
      </w:rPr>
    </w:lvl>
    <w:lvl w:ilvl="3">
      <w:start w:val="1"/>
      <w:numFmt w:val="bullet"/>
      <w:lvlText w:val="•"/>
      <w:lvlJc w:val="left"/>
      <w:rPr>
        <w:color w:val="000000"/>
        <w:kern w:val="0"/>
        <w:position w:val="0"/>
      </w:rPr>
    </w:lvl>
    <w:lvl w:ilvl="4">
      <w:start w:val="1"/>
      <w:numFmt w:val="bullet"/>
      <w:lvlText w:val="o"/>
      <w:lvlJc w:val="left"/>
      <w:rPr>
        <w:color w:val="000000"/>
        <w:kern w:val="0"/>
        <w:position w:val="0"/>
      </w:rPr>
    </w:lvl>
    <w:lvl w:ilvl="5">
      <w:start w:val="1"/>
      <w:numFmt w:val="bullet"/>
      <w:lvlText w:val=""/>
      <w:lvlJc w:val="left"/>
      <w:rPr>
        <w:color w:val="000000"/>
        <w:kern w:val="0"/>
        <w:position w:val="0"/>
      </w:rPr>
    </w:lvl>
    <w:lvl w:ilvl="6">
      <w:start w:val="1"/>
      <w:numFmt w:val="bullet"/>
      <w:lvlText w:val="•"/>
      <w:lvlJc w:val="left"/>
      <w:rPr>
        <w:color w:val="000000"/>
        <w:kern w:val="0"/>
        <w:position w:val="0"/>
      </w:rPr>
    </w:lvl>
    <w:lvl w:ilvl="7">
      <w:start w:val="1"/>
      <w:numFmt w:val="bullet"/>
      <w:lvlText w:val="o"/>
      <w:lvlJc w:val="left"/>
      <w:rPr>
        <w:color w:val="000000"/>
        <w:kern w:val="0"/>
        <w:position w:val="0"/>
      </w:rPr>
    </w:lvl>
    <w:lvl w:ilvl="8">
      <w:start w:val="1"/>
      <w:numFmt w:val="bullet"/>
      <w:lvlText w:val=""/>
      <w:lvlJc w:val="left"/>
      <w:rPr>
        <w:color w:val="000000"/>
        <w:kern w:val="0"/>
        <w:position w:val="0"/>
      </w:rPr>
    </w:lvl>
  </w:abstractNum>
  <w:abstractNum w:abstractNumId="1" w15:restartNumberingAfterBreak="0">
    <w:nsid w:val="0DB91336"/>
    <w:multiLevelType w:val="hybridMultilevel"/>
    <w:tmpl w:val="B67C4AFA"/>
    <w:lvl w:ilvl="0" w:tplc="D9A08976">
      <w:start w:val="1"/>
      <w:numFmt w:val="bullet"/>
      <w:lvlText w:val="➢"/>
      <w:lvlJc w:val="left"/>
      <w:pPr>
        <w:ind w:left="720" w:hanging="360"/>
      </w:pPr>
      <w:rPr>
        <w:rFonts w:ascii="Times New Roman" w:eastAsia="Times New Roman" w:hAnsi="Times New Roman" w:hint="default"/>
        <w:w w:val="79"/>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D69D7"/>
    <w:multiLevelType w:val="hybridMultilevel"/>
    <w:tmpl w:val="3B9C559C"/>
    <w:lvl w:ilvl="0" w:tplc="DB6C4E7A">
      <w:start w:val="1"/>
      <w:numFmt w:val="bullet"/>
      <w:lvlText w:val="✓"/>
      <w:lvlJc w:val="left"/>
      <w:pPr>
        <w:ind w:left="820" w:hanging="360"/>
      </w:pPr>
      <w:rPr>
        <w:rFonts w:ascii="Times New Roman" w:eastAsia="Times New Roman" w:hAnsi="Times New Roman" w:hint="default"/>
        <w:w w:val="78"/>
        <w:sz w:val="24"/>
        <w:szCs w:val="24"/>
      </w:rPr>
    </w:lvl>
    <w:lvl w:ilvl="1" w:tplc="18AE5160">
      <w:start w:val="1"/>
      <w:numFmt w:val="bullet"/>
      <w:lvlText w:val="•"/>
      <w:lvlJc w:val="left"/>
      <w:pPr>
        <w:ind w:left="1692" w:hanging="360"/>
      </w:pPr>
      <w:rPr>
        <w:rFonts w:hint="default"/>
      </w:rPr>
    </w:lvl>
    <w:lvl w:ilvl="2" w:tplc="42A2B9F2">
      <w:start w:val="1"/>
      <w:numFmt w:val="bullet"/>
      <w:lvlText w:val="•"/>
      <w:lvlJc w:val="left"/>
      <w:pPr>
        <w:ind w:left="2564" w:hanging="360"/>
      </w:pPr>
      <w:rPr>
        <w:rFonts w:hint="default"/>
      </w:rPr>
    </w:lvl>
    <w:lvl w:ilvl="3" w:tplc="0D3C1012">
      <w:start w:val="1"/>
      <w:numFmt w:val="bullet"/>
      <w:lvlText w:val="•"/>
      <w:lvlJc w:val="left"/>
      <w:pPr>
        <w:ind w:left="3436" w:hanging="360"/>
      </w:pPr>
      <w:rPr>
        <w:rFonts w:hint="default"/>
      </w:rPr>
    </w:lvl>
    <w:lvl w:ilvl="4" w:tplc="F7647ED2">
      <w:start w:val="1"/>
      <w:numFmt w:val="bullet"/>
      <w:lvlText w:val="•"/>
      <w:lvlJc w:val="left"/>
      <w:pPr>
        <w:ind w:left="4308" w:hanging="360"/>
      </w:pPr>
      <w:rPr>
        <w:rFonts w:hint="default"/>
      </w:rPr>
    </w:lvl>
    <w:lvl w:ilvl="5" w:tplc="DF9E4A72">
      <w:start w:val="1"/>
      <w:numFmt w:val="bullet"/>
      <w:lvlText w:val="•"/>
      <w:lvlJc w:val="left"/>
      <w:pPr>
        <w:ind w:left="5180" w:hanging="360"/>
      </w:pPr>
      <w:rPr>
        <w:rFonts w:hint="default"/>
      </w:rPr>
    </w:lvl>
    <w:lvl w:ilvl="6" w:tplc="80466AA8">
      <w:start w:val="1"/>
      <w:numFmt w:val="bullet"/>
      <w:lvlText w:val="•"/>
      <w:lvlJc w:val="left"/>
      <w:pPr>
        <w:ind w:left="6052" w:hanging="360"/>
      </w:pPr>
      <w:rPr>
        <w:rFonts w:hint="default"/>
      </w:rPr>
    </w:lvl>
    <w:lvl w:ilvl="7" w:tplc="50DEBFC8">
      <w:start w:val="1"/>
      <w:numFmt w:val="bullet"/>
      <w:lvlText w:val="•"/>
      <w:lvlJc w:val="left"/>
      <w:pPr>
        <w:ind w:left="6924" w:hanging="360"/>
      </w:pPr>
      <w:rPr>
        <w:rFonts w:hint="default"/>
      </w:rPr>
    </w:lvl>
    <w:lvl w:ilvl="8" w:tplc="ED6267D6">
      <w:start w:val="1"/>
      <w:numFmt w:val="bullet"/>
      <w:lvlText w:val="•"/>
      <w:lvlJc w:val="left"/>
      <w:pPr>
        <w:ind w:left="7796" w:hanging="360"/>
      </w:pPr>
      <w:rPr>
        <w:rFonts w:hint="default"/>
      </w:rPr>
    </w:lvl>
  </w:abstractNum>
  <w:abstractNum w:abstractNumId="3" w15:restartNumberingAfterBreak="0">
    <w:nsid w:val="3B5F7D0E"/>
    <w:multiLevelType w:val="hybridMultilevel"/>
    <w:tmpl w:val="79400E8A"/>
    <w:lvl w:ilvl="0" w:tplc="B35A112E">
      <w:start w:val="412"/>
      <w:numFmt w:val="bullet"/>
      <w:lvlText w:val="-"/>
      <w:lvlJc w:val="left"/>
      <w:pPr>
        <w:ind w:left="720" w:hanging="360"/>
      </w:pPr>
      <w:rPr>
        <w:rFonts w:ascii="Palatino" w:eastAsia="Times New Roman" w:hAnsi="Palatino" w:cs="Palatin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12769D"/>
    <w:multiLevelType w:val="multilevel"/>
    <w:tmpl w:val="6DE09C38"/>
    <w:lvl w:ilvl="0">
      <w:numFmt w:val="bullet"/>
      <w:lvlText w:val="-"/>
      <w:lvlJc w:val="left"/>
      <w:rPr>
        <w:b/>
        <w:bCs/>
        <w:color w:val="000000"/>
        <w:kern w:val="0"/>
        <w:position w:val="0"/>
      </w:rPr>
    </w:lvl>
    <w:lvl w:ilvl="1">
      <w:start w:val="1"/>
      <w:numFmt w:val="bullet"/>
      <w:lvlText w:val="o"/>
      <w:lvlJc w:val="left"/>
      <w:rPr>
        <w:b/>
        <w:bCs/>
        <w:color w:val="000000"/>
        <w:kern w:val="0"/>
        <w:position w:val="0"/>
      </w:rPr>
    </w:lvl>
    <w:lvl w:ilvl="2">
      <w:start w:val="1"/>
      <w:numFmt w:val="bullet"/>
      <w:lvlText w:val=""/>
      <w:lvlJc w:val="left"/>
      <w:rPr>
        <w:b/>
        <w:bCs/>
        <w:color w:val="000000"/>
        <w:kern w:val="0"/>
        <w:position w:val="0"/>
      </w:rPr>
    </w:lvl>
    <w:lvl w:ilvl="3">
      <w:start w:val="1"/>
      <w:numFmt w:val="bullet"/>
      <w:lvlText w:val="•"/>
      <w:lvlJc w:val="left"/>
      <w:rPr>
        <w:b/>
        <w:bCs/>
        <w:color w:val="000000"/>
        <w:kern w:val="0"/>
        <w:position w:val="0"/>
      </w:rPr>
    </w:lvl>
    <w:lvl w:ilvl="4">
      <w:start w:val="1"/>
      <w:numFmt w:val="bullet"/>
      <w:lvlText w:val="o"/>
      <w:lvlJc w:val="left"/>
      <w:rPr>
        <w:b/>
        <w:bCs/>
        <w:color w:val="000000"/>
        <w:kern w:val="0"/>
        <w:position w:val="0"/>
      </w:rPr>
    </w:lvl>
    <w:lvl w:ilvl="5">
      <w:start w:val="1"/>
      <w:numFmt w:val="bullet"/>
      <w:lvlText w:val=""/>
      <w:lvlJc w:val="left"/>
      <w:rPr>
        <w:b/>
        <w:bCs/>
        <w:color w:val="000000"/>
        <w:kern w:val="0"/>
        <w:position w:val="0"/>
      </w:rPr>
    </w:lvl>
    <w:lvl w:ilvl="6">
      <w:start w:val="1"/>
      <w:numFmt w:val="bullet"/>
      <w:lvlText w:val="•"/>
      <w:lvlJc w:val="left"/>
      <w:rPr>
        <w:b/>
        <w:bCs/>
        <w:color w:val="000000"/>
        <w:kern w:val="0"/>
        <w:position w:val="0"/>
      </w:rPr>
    </w:lvl>
    <w:lvl w:ilvl="7">
      <w:start w:val="1"/>
      <w:numFmt w:val="bullet"/>
      <w:lvlText w:val="o"/>
      <w:lvlJc w:val="left"/>
      <w:rPr>
        <w:b/>
        <w:bCs/>
        <w:color w:val="000000"/>
        <w:kern w:val="0"/>
        <w:position w:val="0"/>
      </w:rPr>
    </w:lvl>
    <w:lvl w:ilvl="8">
      <w:start w:val="1"/>
      <w:numFmt w:val="bullet"/>
      <w:lvlText w:val=""/>
      <w:lvlJc w:val="left"/>
      <w:rPr>
        <w:b/>
        <w:bCs/>
        <w:color w:val="000000"/>
        <w:kern w:val="0"/>
        <w:position w:val="0"/>
      </w:rPr>
    </w:lvl>
  </w:abstractNum>
  <w:abstractNum w:abstractNumId="5" w15:restartNumberingAfterBreak="0">
    <w:nsid w:val="5ADB5687"/>
    <w:multiLevelType w:val="multilevel"/>
    <w:tmpl w:val="745ED226"/>
    <w:styleLink w:val="List0"/>
    <w:lvl w:ilvl="0">
      <w:start w:val="1"/>
      <w:numFmt w:val="bullet"/>
      <w:lvlText w:val="-"/>
      <w:lvlJc w:val="left"/>
      <w:rPr>
        <w:color w:val="000000"/>
        <w:kern w:val="0"/>
        <w:position w:val="0"/>
      </w:rPr>
    </w:lvl>
    <w:lvl w:ilvl="1">
      <w:numFmt w:val="bullet"/>
      <w:lvlText w:val="o"/>
      <w:lvlJc w:val="left"/>
      <w:rPr>
        <w:color w:val="000000"/>
        <w:kern w:val="0"/>
        <w:position w:val="0"/>
      </w:rPr>
    </w:lvl>
    <w:lvl w:ilvl="2">
      <w:start w:val="1"/>
      <w:numFmt w:val="bullet"/>
      <w:lvlText w:val=""/>
      <w:lvlJc w:val="left"/>
      <w:rPr>
        <w:color w:val="000000"/>
        <w:kern w:val="0"/>
        <w:position w:val="0"/>
      </w:rPr>
    </w:lvl>
    <w:lvl w:ilvl="3">
      <w:start w:val="1"/>
      <w:numFmt w:val="bullet"/>
      <w:lvlText w:val="•"/>
      <w:lvlJc w:val="left"/>
      <w:rPr>
        <w:color w:val="000000"/>
        <w:kern w:val="0"/>
        <w:position w:val="0"/>
      </w:rPr>
    </w:lvl>
    <w:lvl w:ilvl="4">
      <w:start w:val="1"/>
      <w:numFmt w:val="bullet"/>
      <w:lvlText w:val="o"/>
      <w:lvlJc w:val="left"/>
      <w:rPr>
        <w:color w:val="000000"/>
        <w:kern w:val="0"/>
        <w:position w:val="0"/>
      </w:rPr>
    </w:lvl>
    <w:lvl w:ilvl="5">
      <w:start w:val="1"/>
      <w:numFmt w:val="bullet"/>
      <w:lvlText w:val=""/>
      <w:lvlJc w:val="left"/>
      <w:rPr>
        <w:color w:val="000000"/>
        <w:kern w:val="0"/>
        <w:position w:val="0"/>
      </w:rPr>
    </w:lvl>
    <w:lvl w:ilvl="6">
      <w:start w:val="1"/>
      <w:numFmt w:val="bullet"/>
      <w:lvlText w:val="•"/>
      <w:lvlJc w:val="left"/>
      <w:rPr>
        <w:color w:val="000000"/>
        <w:kern w:val="0"/>
        <w:position w:val="0"/>
      </w:rPr>
    </w:lvl>
    <w:lvl w:ilvl="7">
      <w:start w:val="1"/>
      <w:numFmt w:val="bullet"/>
      <w:lvlText w:val="o"/>
      <w:lvlJc w:val="left"/>
      <w:rPr>
        <w:color w:val="000000"/>
        <w:kern w:val="0"/>
        <w:position w:val="0"/>
      </w:rPr>
    </w:lvl>
    <w:lvl w:ilvl="8">
      <w:start w:val="1"/>
      <w:numFmt w:val="bullet"/>
      <w:lvlText w:val=""/>
      <w:lvlJc w:val="left"/>
      <w:rPr>
        <w:color w:val="000000"/>
        <w:kern w:val="0"/>
        <w:position w:val="0"/>
      </w:rPr>
    </w:lvl>
  </w:abstractNum>
  <w:abstractNum w:abstractNumId="6" w15:restartNumberingAfterBreak="0">
    <w:nsid w:val="78F405D3"/>
    <w:multiLevelType w:val="multilevel"/>
    <w:tmpl w:val="56126E2C"/>
    <w:lvl w:ilvl="0">
      <w:numFmt w:val="bullet"/>
      <w:lvlText w:val="-"/>
      <w:lvlJc w:val="left"/>
      <w:pPr>
        <w:tabs>
          <w:tab w:val="num" w:pos="420"/>
        </w:tabs>
        <w:ind w:left="420" w:hanging="360"/>
      </w:pPr>
      <w:rPr>
        <w:color w:val="000000"/>
        <w:kern w:val="0"/>
        <w:position w:val="0"/>
        <w:sz w:val="24"/>
        <w:szCs w:val="24"/>
      </w:rPr>
    </w:lvl>
    <w:lvl w:ilvl="1">
      <w:start w:val="1"/>
      <w:numFmt w:val="bullet"/>
      <w:lvlText w:val="o"/>
      <w:lvlJc w:val="left"/>
      <w:pPr>
        <w:tabs>
          <w:tab w:val="num" w:pos="1140"/>
        </w:tabs>
        <w:ind w:left="1140" w:hanging="360"/>
      </w:pPr>
      <w:rPr>
        <w:color w:val="000000"/>
        <w:kern w:val="0"/>
        <w:position w:val="0"/>
        <w:sz w:val="24"/>
        <w:szCs w:val="24"/>
      </w:rPr>
    </w:lvl>
    <w:lvl w:ilvl="2">
      <w:start w:val="1"/>
      <w:numFmt w:val="bullet"/>
      <w:lvlText w:val=""/>
      <w:lvlJc w:val="left"/>
      <w:pPr>
        <w:tabs>
          <w:tab w:val="num" w:pos="1860"/>
        </w:tabs>
        <w:ind w:left="1860" w:hanging="360"/>
      </w:pPr>
      <w:rPr>
        <w:color w:val="000000"/>
        <w:kern w:val="0"/>
        <w:position w:val="0"/>
        <w:sz w:val="24"/>
        <w:szCs w:val="24"/>
      </w:rPr>
    </w:lvl>
    <w:lvl w:ilvl="3">
      <w:start w:val="1"/>
      <w:numFmt w:val="bullet"/>
      <w:lvlText w:val="•"/>
      <w:lvlJc w:val="left"/>
      <w:pPr>
        <w:tabs>
          <w:tab w:val="num" w:pos="2580"/>
        </w:tabs>
        <w:ind w:left="2580" w:hanging="360"/>
      </w:pPr>
      <w:rPr>
        <w:color w:val="000000"/>
        <w:kern w:val="0"/>
        <w:position w:val="0"/>
        <w:sz w:val="24"/>
        <w:szCs w:val="24"/>
      </w:rPr>
    </w:lvl>
    <w:lvl w:ilvl="4">
      <w:start w:val="1"/>
      <w:numFmt w:val="bullet"/>
      <w:lvlText w:val="o"/>
      <w:lvlJc w:val="left"/>
      <w:pPr>
        <w:tabs>
          <w:tab w:val="num" w:pos="3300"/>
        </w:tabs>
        <w:ind w:left="3300" w:hanging="360"/>
      </w:pPr>
      <w:rPr>
        <w:color w:val="000000"/>
        <w:kern w:val="0"/>
        <w:position w:val="0"/>
        <w:sz w:val="24"/>
        <w:szCs w:val="24"/>
      </w:rPr>
    </w:lvl>
    <w:lvl w:ilvl="5">
      <w:start w:val="1"/>
      <w:numFmt w:val="bullet"/>
      <w:lvlText w:val=""/>
      <w:lvlJc w:val="left"/>
      <w:pPr>
        <w:tabs>
          <w:tab w:val="num" w:pos="4020"/>
        </w:tabs>
        <w:ind w:left="4020" w:hanging="360"/>
      </w:pPr>
      <w:rPr>
        <w:color w:val="000000"/>
        <w:kern w:val="0"/>
        <w:position w:val="0"/>
        <w:sz w:val="24"/>
        <w:szCs w:val="24"/>
      </w:rPr>
    </w:lvl>
    <w:lvl w:ilvl="6">
      <w:start w:val="1"/>
      <w:numFmt w:val="bullet"/>
      <w:lvlText w:val="•"/>
      <w:lvlJc w:val="left"/>
      <w:pPr>
        <w:tabs>
          <w:tab w:val="num" w:pos="4740"/>
        </w:tabs>
        <w:ind w:left="4740" w:hanging="360"/>
      </w:pPr>
      <w:rPr>
        <w:color w:val="000000"/>
        <w:kern w:val="0"/>
        <w:position w:val="0"/>
        <w:sz w:val="24"/>
        <w:szCs w:val="24"/>
      </w:rPr>
    </w:lvl>
    <w:lvl w:ilvl="7">
      <w:start w:val="1"/>
      <w:numFmt w:val="bullet"/>
      <w:lvlText w:val="o"/>
      <w:lvlJc w:val="left"/>
      <w:pPr>
        <w:tabs>
          <w:tab w:val="num" w:pos="5460"/>
        </w:tabs>
        <w:ind w:left="5460" w:hanging="360"/>
      </w:pPr>
      <w:rPr>
        <w:color w:val="000000"/>
        <w:kern w:val="0"/>
        <w:position w:val="0"/>
        <w:sz w:val="24"/>
        <w:szCs w:val="24"/>
      </w:rPr>
    </w:lvl>
    <w:lvl w:ilvl="8">
      <w:start w:val="1"/>
      <w:numFmt w:val="bullet"/>
      <w:lvlText w:val=""/>
      <w:lvlJc w:val="left"/>
      <w:pPr>
        <w:tabs>
          <w:tab w:val="num" w:pos="6180"/>
        </w:tabs>
        <w:ind w:left="6180" w:hanging="360"/>
      </w:pPr>
      <w:rPr>
        <w:color w:val="000000"/>
        <w:kern w:val="0"/>
        <w:position w:val="0"/>
        <w:sz w:val="24"/>
        <w:szCs w:val="24"/>
      </w:rPr>
    </w:lvl>
  </w:abstractNum>
  <w:num w:numId="1">
    <w:abstractNumId w:val="3"/>
  </w:num>
  <w:num w:numId="2">
    <w:abstractNumId w:val="2"/>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9DC"/>
    <w:rsid w:val="00017157"/>
    <w:rsid w:val="0002471F"/>
    <w:rsid w:val="00035F06"/>
    <w:rsid w:val="00057F3C"/>
    <w:rsid w:val="00062837"/>
    <w:rsid w:val="000704CC"/>
    <w:rsid w:val="00074D2A"/>
    <w:rsid w:val="0008798D"/>
    <w:rsid w:val="000A007F"/>
    <w:rsid w:val="000A0902"/>
    <w:rsid w:val="000A3797"/>
    <w:rsid w:val="000A6218"/>
    <w:rsid w:val="000A740F"/>
    <w:rsid w:val="000B7473"/>
    <w:rsid w:val="000D0729"/>
    <w:rsid w:val="000D3840"/>
    <w:rsid w:val="000E3B84"/>
    <w:rsid w:val="000E7AAC"/>
    <w:rsid w:val="000F6EE6"/>
    <w:rsid w:val="00105C6D"/>
    <w:rsid w:val="00114266"/>
    <w:rsid w:val="00117370"/>
    <w:rsid w:val="00130107"/>
    <w:rsid w:val="00135061"/>
    <w:rsid w:val="00136A0C"/>
    <w:rsid w:val="0014021A"/>
    <w:rsid w:val="001422CC"/>
    <w:rsid w:val="001449E3"/>
    <w:rsid w:val="00150E66"/>
    <w:rsid w:val="00153DCE"/>
    <w:rsid w:val="00154380"/>
    <w:rsid w:val="00156236"/>
    <w:rsid w:val="0017088B"/>
    <w:rsid w:val="001A4263"/>
    <w:rsid w:val="001B777C"/>
    <w:rsid w:val="001D01A5"/>
    <w:rsid w:val="001D02C2"/>
    <w:rsid w:val="001D0B42"/>
    <w:rsid w:val="001D10E0"/>
    <w:rsid w:val="001E0749"/>
    <w:rsid w:val="001E0DA6"/>
    <w:rsid w:val="001E6BF3"/>
    <w:rsid w:val="001F5413"/>
    <w:rsid w:val="00217E59"/>
    <w:rsid w:val="00227FBB"/>
    <w:rsid w:val="0023114B"/>
    <w:rsid w:val="00232D05"/>
    <w:rsid w:val="00251E06"/>
    <w:rsid w:val="002567A6"/>
    <w:rsid w:val="00261BFB"/>
    <w:rsid w:val="0027178D"/>
    <w:rsid w:val="00276F67"/>
    <w:rsid w:val="00293EB6"/>
    <w:rsid w:val="002B03AF"/>
    <w:rsid w:val="002B3F9A"/>
    <w:rsid w:val="002B6533"/>
    <w:rsid w:val="002C0659"/>
    <w:rsid w:val="002C5557"/>
    <w:rsid w:val="002C6F17"/>
    <w:rsid w:val="002D3331"/>
    <w:rsid w:val="002D4570"/>
    <w:rsid w:val="002D5FE4"/>
    <w:rsid w:val="002F3C1C"/>
    <w:rsid w:val="003115C4"/>
    <w:rsid w:val="00317117"/>
    <w:rsid w:val="0032028B"/>
    <w:rsid w:val="00335E1E"/>
    <w:rsid w:val="00346878"/>
    <w:rsid w:val="003544EC"/>
    <w:rsid w:val="00373E52"/>
    <w:rsid w:val="00386A0A"/>
    <w:rsid w:val="0039692D"/>
    <w:rsid w:val="003B0FB1"/>
    <w:rsid w:val="003B1320"/>
    <w:rsid w:val="003B5EA9"/>
    <w:rsid w:val="003B78B2"/>
    <w:rsid w:val="003C709F"/>
    <w:rsid w:val="003D2002"/>
    <w:rsid w:val="003D3D17"/>
    <w:rsid w:val="003D52F6"/>
    <w:rsid w:val="003D75A0"/>
    <w:rsid w:val="003D76D3"/>
    <w:rsid w:val="003E19DE"/>
    <w:rsid w:val="003F04F8"/>
    <w:rsid w:val="003F3428"/>
    <w:rsid w:val="00404C63"/>
    <w:rsid w:val="004073BC"/>
    <w:rsid w:val="00407D4A"/>
    <w:rsid w:val="0042501F"/>
    <w:rsid w:val="004379E5"/>
    <w:rsid w:val="004457CF"/>
    <w:rsid w:val="00453A9E"/>
    <w:rsid w:val="00454349"/>
    <w:rsid w:val="00457905"/>
    <w:rsid w:val="00465501"/>
    <w:rsid w:val="00495170"/>
    <w:rsid w:val="004A11D8"/>
    <w:rsid w:val="004A4BAD"/>
    <w:rsid w:val="004B7898"/>
    <w:rsid w:val="004B79F4"/>
    <w:rsid w:val="004D10A3"/>
    <w:rsid w:val="004D211E"/>
    <w:rsid w:val="004E1007"/>
    <w:rsid w:val="00502ECE"/>
    <w:rsid w:val="00510EBB"/>
    <w:rsid w:val="005115BE"/>
    <w:rsid w:val="00514FD7"/>
    <w:rsid w:val="005150E6"/>
    <w:rsid w:val="00520D1C"/>
    <w:rsid w:val="005219B8"/>
    <w:rsid w:val="00524BAA"/>
    <w:rsid w:val="00524E9B"/>
    <w:rsid w:val="00541012"/>
    <w:rsid w:val="005434E8"/>
    <w:rsid w:val="00545CCA"/>
    <w:rsid w:val="00546F21"/>
    <w:rsid w:val="0055113C"/>
    <w:rsid w:val="0055459D"/>
    <w:rsid w:val="005561D0"/>
    <w:rsid w:val="00556433"/>
    <w:rsid w:val="00561088"/>
    <w:rsid w:val="00577A6F"/>
    <w:rsid w:val="00581637"/>
    <w:rsid w:val="005900C5"/>
    <w:rsid w:val="0059497C"/>
    <w:rsid w:val="005A0B94"/>
    <w:rsid w:val="005B6376"/>
    <w:rsid w:val="005C18BD"/>
    <w:rsid w:val="005C23D6"/>
    <w:rsid w:val="005C3944"/>
    <w:rsid w:val="005C539E"/>
    <w:rsid w:val="005E1D5B"/>
    <w:rsid w:val="005E2937"/>
    <w:rsid w:val="005F51E6"/>
    <w:rsid w:val="00600CC3"/>
    <w:rsid w:val="00605E9E"/>
    <w:rsid w:val="00610429"/>
    <w:rsid w:val="00620051"/>
    <w:rsid w:val="00626453"/>
    <w:rsid w:val="00633C80"/>
    <w:rsid w:val="00634A36"/>
    <w:rsid w:val="00636E13"/>
    <w:rsid w:val="00640905"/>
    <w:rsid w:val="00642FD7"/>
    <w:rsid w:val="0065371B"/>
    <w:rsid w:val="00653F9F"/>
    <w:rsid w:val="00667C4D"/>
    <w:rsid w:val="006A1988"/>
    <w:rsid w:val="006A48B9"/>
    <w:rsid w:val="006B1AAE"/>
    <w:rsid w:val="006B2FF6"/>
    <w:rsid w:val="006C1400"/>
    <w:rsid w:val="006C744B"/>
    <w:rsid w:val="006E26EF"/>
    <w:rsid w:val="006E478B"/>
    <w:rsid w:val="006E5217"/>
    <w:rsid w:val="006F087A"/>
    <w:rsid w:val="0070073F"/>
    <w:rsid w:val="007009DC"/>
    <w:rsid w:val="007354E8"/>
    <w:rsid w:val="00747407"/>
    <w:rsid w:val="007641E3"/>
    <w:rsid w:val="00774F41"/>
    <w:rsid w:val="00793CF7"/>
    <w:rsid w:val="00795738"/>
    <w:rsid w:val="007A0066"/>
    <w:rsid w:val="007A3BB6"/>
    <w:rsid w:val="007B35A4"/>
    <w:rsid w:val="007B3F82"/>
    <w:rsid w:val="007B45C3"/>
    <w:rsid w:val="007B775B"/>
    <w:rsid w:val="007C5D79"/>
    <w:rsid w:val="007E0AFC"/>
    <w:rsid w:val="007E1A02"/>
    <w:rsid w:val="007F5D01"/>
    <w:rsid w:val="00803E4B"/>
    <w:rsid w:val="00805E1F"/>
    <w:rsid w:val="008142E6"/>
    <w:rsid w:val="00817DA8"/>
    <w:rsid w:val="008259F9"/>
    <w:rsid w:val="00832196"/>
    <w:rsid w:val="00875E60"/>
    <w:rsid w:val="00881D5D"/>
    <w:rsid w:val="008848E1"/>
    <w:rsid w:val="008A0A35"/>
    <w:rsid w:val="008A4361"/>
    <w:rsid w:val="008C023C"/>
    <w:rsid w:val="008C135B"/>
    <w:rsid w:val="008E1682"/>
    <w:rsid w:val="008F3725"/>
    <w:rsid w:val="008F6788"/>
    <w:rsid w:val="008F6FA8"/>
    <w:rsid w:val="009129A9"/>
    <w:rsid w:val="009141EF"/>
    <w:rsid w:val="00922FBE"/>
    <w:rsid w:val="009322A0"/>
    <w:rsid w:val="00932FD2"/>
    <w:rsid w:val="009441A9"/>
    <w:rsid w:val="00945DB9"/>
    <w:rsid w:val="009469A2"/>
    <w:rsid w:val="0098060C"/>
    <w:rsid w:val="00991E2A"/>
    <w:rsid w:val="009940DF"/>
    <w:rsid w:val="009A55E8"/>
    <w:rsid w:val="009B1C2C"/>
    <w:rsid w:val="009B40A3"/>
    <w:rsid w:val="009C395A"/>
    <w:rsid w:val="009D24E8"/>
    <w:rsid w:val="009D3A88"/>
    <w:rsid w:val="009D77C8"/>
    <w:rsid w:val="009E4BF9"/>
    <w:rsid w:val="00A0228E"/>
    <w:rsid w:val="00A0498F"/>
    <w:rsid w:val="00A04B43"/>
    <w:rsid w:val="00A06EC2"/>
    <w:rsid w:val="00A11F0D"/>
    <w:rsid w:val="00A151D3"/>
    <w:rsid w:val="00A25223"/>
    <w:rsid w:val="00A27CD9"/>
    <w:rsid w:val="00A33D1D"/>
    <w:rsid w:val="00A36881"/>
    <w:rsid w:val="00A37DD2"/>
    <w:rsid w:val="00A5022E"/>
    <w:rsid w:val="00A61773"/>
    <w:rsid w:val="00A72731"/>
    <w:rsid w:val="00A72C02"/>
    <w:rsid w:val="00A80577"/>
    <w:rsid w:val="00A86CE3"/>
    <w:rsid w:val="00A87826"/>
    <w:rsid w:val="00A91023"/>
    <w:rsid w:val="00A94150"/>
    <w:rsid w:val="00A952FF"/>
    <w:rsid w:val="00A955E5"/>
    <w:rsid w:val="00AA26C1"/>
    <w:rsid w:val="00AA785F"/>
    <w:rsid w:val="00AB252A"/>
    <w:rsid w:val="00AB2A11"/>
    <w:rsid w:val="00AB3B58"/>
    <w:rsid w:val="00AB3D58"/>
    <w:rsid w:val="00AB5678"/>
    <w:rsid w:val="00AC64E0"/>
    <w:rsid w:val="00AF3F1A"/>
    <w:rsid w:val="00AF52E8"/>
    <w:rsid w:val="00B03D30"/>
    <w:rsid w:val="00B11CDD"/>
    <w:rsid w:val="00B121DE"/>
    <w:rsid w:val="00B15BE9"/>
    <w:rsid w:val="00B2221F"/>
    <w:rsid w:val="00B27826"/>
    <w:rsid w:val="00B323CB"/>
    <w:rsid w:val="00B34366"/>
    <w:rsid w:val="00B3702C"/>
    <w:rsid w:val="00B5360C"/>
    <w:rsid w:val="00B57DFB"/>
    <w:rsid w:val="00B65D89"/>
    <w:rsid w:val="00B751F2"/>
    <w:rsid w:val="00B76119"/>
    <w:rsid w:val="00B84EEE"/>
    <w:rsid w:val="00B873DB"/>
    <w:rsid w:val="00BA1DF9"/>
    <w:rsid w:val="00BA2ED6"/>
    <w:rsid w:val="00BA3E44"/>
    <w:rsid w:val="00BC128E"/>
    <w:rsid w:val="00BE2021"/>
    <w:rsid w:val="00C03268"/>
    <w:rsid w:val="00C03BC8"/>
    <w:rsid w:val="00C11FB7"/>
    <w:rsid w:val="00C17B36"/>
    <w:rsid w:val="00C232FA"/>
    <w:rsid w:val="00C358F1"/>
    <w:rsid w:val="00C35B16"/>
    <w:rsid w:val="00C37D30"/>
    <w:rsid w:val="00C37E30"/>
    <w:rsid w:val="00C60715"/>
    <w:rsid w:val="00C607DE"/>
    <w:rsid w:val="00C67192"/>
    <w:rsid w:val="00C706FD"/>
    <w:rsid w:val="00C70CE0"/>
    <w:rsid w:val="00C72FA4"/>
    <w:rsid w:val="00C73245"/>
    <w:rsid w:val="00C750C1"/>
    <w:rsid w:val="00C77028"/>
    <w:rsid w:val="00C77D4C"/>
    <w:rsid w:val="00CB3B3E"/>
    <w:rsid w:val="00CB4C78"/>
    <w:rsid w:val="00CB7D9A"/>
    <w:rsid w:val="00CC1B75"/>
    <w:rsid w:val="00CC6779"/>
    <w:rsid w:val="00CD3F79"/>
    <w:rsid w:val="00CD4CC0"/>
    <w:rsid w:val="00CD68AF"/>
    <w:rsid w:val="00CD6F6C"/>
    <w:rsid w:val="00CF42D4"/>
    <w:rsid w:val="00D015DA"/>
    <w:rsid w:val="00D059FE"/>
    <w:rsid w:val="00D13A7B"/>
    <w:rsid w:val="00D308CE"/>
    <w:rsid w:val="00D34251"/>
    <w:rsid w:val="00D72EB4"/>
    <w:rsid w:val="00D80AC5"/>
    <w:rsid w:val="00D846D5"/>
    <w:rsid w:val="00D85257"/>
    <w:rsid w:val="00DA53CB"/>
    <w:rsid w:val="00DA5C3B"/>
    <w:rsid w:val="00DC46C6"/>
    <w:rsid w:val="00DD5EE0"/>
    <w:rsid w:val="00DD6746"/>
    <w:rsid w:val="00DD6F7A"/>
    <w:rsid w:val="00DE7A23"/>
    <w:rsid w:val="00DF3551"/>
    <w:rsid w:val="00DF4222"/>
    <w:rsid w:val="00DF44F5"/>
    <w:rsid w:val="00DF4F71"/>
    <w:rsid w:val="00E0135B"/>
    <w:rsid w:val="00E014BC"/>
    <w:rsid w:val="00E20947"/>
    <w:rsid w:val="00E2257B"/>
    <w:rsid w:val="00E22FC1"/>
    <w:rsid w:val="00E302A7"/>
    <w:rsid w:val="00E314EE"/>
    <w:rsid w:val="00E3247B"/>
    <w:rsid w:val="00E35238"/>
    <w:rsid w:val="00E43998"/>
    <w:rsid w:val="00E455C6"/>
    <w:rsid w:val="00E53C42"/>
    <w:rsid w:val="00E542A8"/>
    <w:rsid w:val="00E6102A"/>
    <w:rsid w:val="00E73EE9"/>
    <w:rsid w:val="00E7765D"/>
    <w:rsid w:val="00E842BA"/>
    <w:rsid w:val="00E84AD2"/>
    <w:rsid w:val="00E908A1"/>
    <w:rsid w:val="00EA0C5F"/>
    <w:rsid w:val="00EA50A9"/>
    <w:rsid w:val="00EB59A7"/>
    <w:rsid w:val="00EC3A3D"/>
    <w:rsid w:val="00EC49FF"/>
    <w:rsid w:val="00EC7968"/>
    <w:rsid w:val="00ED642B"/>
    <w:rsid w:val="00EE032A"/>
    <w:rsid w:val="00EE41B6"/>
    <w:rsid w:val="00EE79AE"/>
    <w:rsid w:val="00F0003A"/>
    <w:rsid w:val="00F015BD"/>
    <w:rsid w:val="00F02FE4"/>
    <w:rsid w:val="00F254BC"/>
    <w:rsid w:val="00F336A6"/>
    <w:rsid w:val="00F52199"/>
    <w:rsid w:val="00F55CB6"/>
    <w:rsid w:val="00F63E04"/>
    <w:rsid w:val="00F65C7D"/>
    <w:rsid w:val="00F66890"/>
    <w:rsid w:val="00F75283"/>
    <w:rsid w:val="00F768C8"/>
    <w:rsid w:val="00F85D3C"/>
    <w:rsid w:val="00F9382C"/>
    <w:rsid w:val="00FA37D6"/>
    <w:rsid w:val="00FA561A"/>
    <w:rsid w:val="00FA6B60"/>
    <w:rsid w:val="00FB5CC3"/>
    <w:rsid w:val="00FC0858"/>
    <w:rsid w:val="00FC6F2A"/>
    <w:rsid w:val="00FD2A2E"/>
    <w:rsid w:val="00FD45B9"/>
    <w:rsid w:val="00FE4BF0"/>
    <w:rsid w:val="00FF1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CC5C96"/>
  <w15:docId w15:val="{E2F3E645-ECC4-4E13-9076-103CA84F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15BE9"/>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B3B3E"/>
    <w:rPr>
      <w:color w:val="0000FF"/>
      <w:u w:val="single"/>
    </w:rPr>
  </w:style>
  <w:style w:type="character" w:customStyle="1" w:styleId="rwrro">
    <w:name w:val="rwrro"/>
    <w:basedOn w:val="DefaultParagraphFont"/>
    <w:rsid w:val="00CB3B3E"/>
    <w:rPr>
      <w:strike w:val="0"/>
      <w:dstrike w:val="0"/>
      <w:color w:val="3F52B8"/>
      <w:u w:val="none"/>
      <w:effect w:val="none"/>
    </w:rPr>
  </w:style>
  <w:style w:type="paragraph" w:styleId="ListParagraph">
    <w:name w:val="List Paragraph"/>
    <w:basedOn w:val="Normal"/>
    <w:uiPriority w:val="34"/>
    <w:qFormat/>
    <w:rsid w:val="007F5D01"/>
    <w:pPr>
      <w:ind w:left="720"/>
      <w:contextualSpacing/>
    </w:pPr>
  </w:style>
  <w:style w:type="character" w:customStyle="1" w:styleId="pslongeditbox">
    <w:name w:val="pslongeditbox"/>
    <w:basedOn w:val="DefaultParagraphFont"/>
    <w:rsid w:val="008A4361"/>
  </w:style>
  <w:style w:type="table" w:styleId="TableGrid">
    <w:name w:val="Table Grid"/>
    <w:basedOn w:val="TableNormal"/>
    <w:rsid w:val="00E2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D6746"/>
    <w:rPr>
      <w:color w:val="800080" w:themeColor="followedHyperlink"/>
      <w:u w:val="single"/>
    </w:rPr>
  </w:style>
  <w:style w:type="paragraph" w:styleId="BalloonText">
    <w:name w:val="Balloon Text"/>
    <w:basedOn w:val="Normal"/>
    <w:link w:val="BalloonTextChar"/>
    <w:rsid w:val="00D015DA"/>
    <w:rPr>
      <w:rFonts w:ascii="Tahoma" w:hAnsi="Tahoma" w:cs="Tahoma"/>
      <w:sz w:val="16"/>
      <w:szCs w:val="16"/>
    </w:rPr>
  </w:style>
  <w:style w:type="character" w:customStyle="1" w:styleId="BalloonTextChar">
    <w:name w:val="Balloon Text Char"/>
    <w:basedOn w:val="DefaultParagraphFont"/>
    <w:link w:val="BalloonText"/>
    <w:rsid w:val="00D015DA"/>
    <w:rPr>
      <w:rFonts w:ascii="Tahoma" w:hAnsi="Tahoma" w:cs="Tahoma"/>
      <w:sz w:val="16"/>
      <w:szCs w:val="16"/>
    </w:rPr>
  </w:style>
  <w:style w:type="paragraph" w:styleId="HTMLPreformatted">
    <w:name w:val="HTML Preformatted"/>
    <w:basedOn w:val="Normal"/>
    <w:link w:val="HTMLPreformattedChar"/>
    <w:semiHidden/>
    <w:unhideWhenUsed/>
    <w:rsid w:val="00832196"/>
    <w:rPr>
      <w:rFonts w:ascii="Consolas" w:hAnsi="Consolas" w:cs="Consolas"/>
    </w:rPr>
  </w:style>
  <w:style w:type="character" w:customStyle="1" w:styleId="HTMLPreformattedChar">
    <w:name w:val="HTML Preformatted Char"/>
    <w:basedOn w:val="DefaultParagraphFont"/>
    <w:link w:val="HTMLPreformatted"/>
    <w:semiHidden/>
    <w:rsid w:val="00832196"/>
    <w:rPr>
      <w:rFonts w:ascii="Consolas" w:hAnsi="Consolas" w:cs="Consolas"/>
    </w:rPr>
  </w:style>
  <w:style w:type="character" w:customStyle="1" w:styleId="wysiwyg-font-size-medium">
    <w:name w:val="wysiwyg-font-size-medium"/>
    <w:basedOn w:val="DefaultParagraphFont"/>
    <w:rsid w:val="002D5FE4"/>
  </w:style>
  <w:style w:type="character" w:styleId="Strong">
    <w:name w:val="Strong"/>
    <w:basedOn w:val="DefaultParagraphFont"/>
    <w:uiPriority w:val="22"/>
    <w:qFormat/>
    <w:rsid w:val="002D5FE4"/>
    <w:rPr>
      <w:b/>
      <w:bCs/>
    </w:rPr>
  </w:style>
  <w:style w:type="character" w:customStyle="1" w:styleId="il">
    <w:name w:val="il"/>
    <w:basedOn w:val="DefaultParagraphFont"/>
    <w:rsid w:val="002D5FE4"/>
  </w:style>
  <w:style w:type="paragraph" w:styleId="Title">
    <w:name w:val="Title"/>
    <w:basedOn w:val="Normal"/>
    <w:link w:val="TitleChar"/>
    <w:uiPriority w:val="99"/>
    <w:qFormat/>
    <w:rsid w:val="00074D2A"/>
    <w:pPr>
      <w:widowControl/>
      <w:autoSpaceDE/>
      <w:autoSpaceDN/>
      <w:adjustRightInd/>
      <w:jc w:val="center"/>
    </w:pPr>
    <w:rPr>
      <w:b/>
      <w:bCs/>
      <w:sz w:val="24"/>
      <w:szCs w:val="24"/>
    </w:rPr>
  </w:style>
  <w:style w:type="character" w:customStyle="1" w:styleId="TitleChar">
    <w:name w:val="Title Char"/>
    <w:basedOn w:val="DefaultParagraphFont"/>
    <w:link w:val="Title"/>
    <w:uiPriority w:val="99"/>
    <w:rsid w:val="00074D2A"/>
    <w:rPr>
      <w:b/>
      <w:bCs/>
      <w:sz w:val="24"/>
      <w:szCs w:val="24"/>
    </w:rPr>
  </w:style>
  <w:style w:type="paragraph" w:customStyle="1" w:styleId="style1">
    <w:name w:val="style1"/>
    <w:basedOn w:val="Normal"/>
    <w:rsid w:val="00074D2A"/>
    <w:pPr>
      <w:widowControl/>
      <w:autoSpaceDE/>
      <w:autoSpaceDN/>
      <w:adjustRightInd/>
      <w:spacing w:before="100" w:beforeAutospacing="1" w:after="100" w:afterAutospacing="1"/>
    </w:pPr>
    <w:rPr>
      <w:sz w:val="24"/>
      <w:szCs w:val="24"/>
    </w:rPr>
  </w:style>
  <w:style w:type="character" w:styleId="UnresolvedMention">
    <w:name w:val="Unresolved Mention"/>
    <w:basedOn w:val="DefaultParagraphFont"/>
    <w:rsid w:val="00BA2ED6"/>
    <w:rPr>
      <w:color w:val="808080"/>
      <w:shd w:val="clear" w:color="auto" w:fill="E6E6E6"/>
    </w:rPr>
  </w:style>
  <w:style w:type="paragraph" w:styleId="BodyText">
    <w:name w:val="Body Text"/>
    <w:basedOn w:val="Normal"/>
    <w:link w:val="BodyTextChar"/>
    <w:uiPriority w:val="1"/>
    <w:qFormat/>
    <w:rsid w:val="00A0228E"/>
    <w:pPr>
      <w:autoSpaceDE/>
      <w:autoSpaceDN/>
      <w:adjustRightInd/>
      <w:ind w:left="111"/>
    </w:pPr>
    <w:rPr>
      <w:rFonts w:cstheme="minorBidi"/>
      <w:sz w:val="24"/>
      <w:szCs w:val="24"/>
    </w:rPr>
  </w:style>
  <w:style w:type="character" w:customStyle="1" w:styleId="BodyTextChar">
    <w:name w:val="Body Text Char"/>
    <w:basedOn w:val="DefaultParagraphFont"/>
    <w:link w:val="BodyText"/>
    <w:uiPriority w:val="1"/>
    <w:rsid w:val="00A0228E"/>
    <w:rPr>
      <w:rFonts w:cstheme="minorBidi"/>
      <w:sz w:val="24"/>
      <w:szCs w:val="24"/>
    </w:rPr>
  </w:style>
  <w:style w:type="numbering" w:customStyle="1" w:styleId="List0">
    <w:name w:val="List 0"/>
    <w:basedOn w:val="NoList"/>
    <w:rsid w:val="00A0228E"/>
    <w:pPr>
      <w:numPr>
        <w:numId w:val="6"/>
      </w:numPr>
    </w:pPr>
  </w:style>
  <w:style w:type="character" w:styleId="CommentReference">
    <w:name w:val="annotation reference"/>
    <w:basedOn w:val="DefaultParagraphFont"/>
    <w:semiHidden/>
    <w:unhideWhenUsed/>
    <w:rsid w:val="007C5D79"/>
    <w:rPr>
      <w:sz w:val="16"/>
      <w:szCs w:val="16"/>
    </w:rPr>
  </w:style>
  <w:style w:type="paragraph" w:styleId="CommentText">
    <w:name w:val="annotation text"/>
    <w:basedOn w:val="Normal"/>
    <w:link w:val="CommentTextChar"/>
    <w:semiHidden/>
    <w:unhideWhenUsed/>
    <w:rsid w:val="007C5D79"/>
  </w:style>
  <w:style w:type="character" w:customStyle="1" w:styleId="CommentTextChar">
    <w:name w:val="Comment Text Char"/>
    <w:basedOn w:val="DefaultParagraphFont"/>
    <w:link w:val="CommentText"/>
    <w:semiHidden/>
    <w:rsid w:val="007C5D79"/>
  </w:style>
  <w:style w:type="paragraph" w:styleId="CommentSubject">
    <w:name w:val="annotation subject"/>
    <w:basedOn w:val="CommentText"/>
    <w:next w:val="CommentText"/>
    <w:link w:val="CommentSubjectChar"/>
    <w:semiHidden/>
    <w:unhideWhenUsed/>
    <w:rsid w:val="007C5D79"/>
    <w:rPr>
      <w:b/>
      <w:bCs/>
    </w:rPr>
  </w:style>
  <w:style w:type="character" w:customStyle="1" w:styleId="CommentSubjectChar">
    <w:name w:val="Comment Subject Char"/>
    <w:basedOn w:val="CommentTextChar"/>
    <w:link w:val="CommentSubject"/>
    <w:semiHidden/>
    <w:rsid w:val="007C5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047909">
      <w:bodyDiv w:val="1"/>
      <w:marLeft w:val="0"/>
      <w:marRight w:val="0"/>
      <w:marTop w:val="0"/>
      <w:marBottom w:val="0"/>
      <w:divBdr>
        <w:top w:val="none" w:sz="0" w:space="0" w:color="auto"/>
        <w:left w:val="none" w:sz="0" w:space="0" w:color="auto"/>
        <w:bottom w:val="none" w:sz="0" w:space="0" w:color="auto"/>
        <w:right w:val="none" w:sz="0" w:space="0" w:color="auto"/>
      </w:divBdr>
    </w:div>
    <w:div w:id="722022891">
      <w:bodyDiv w:val="1"/>
      <w:marLeft w:val="0"/>
      <w:marRight w:val="0"/>
      <w:marTop w:val="0"/>
      <w:marBottom w:val="0"/>
      <w:divBdr>
        <w:top w:val="none" w:sz="0" w:space="0" w:color="auto"/>
        <w:left w:val="none" w:sz="0" w:space="0" w:color="auto"/>
        <w:bottom w:val="none" w:sz="0" w:space="0" w:color="auto"/>
        <w:right w:val="none" w:sz="0" w:space="0" w:color="auto"/>
      </w:divBdr>
    </w:div>
    <w:div w:id="836530646">
      <w:bodyDiv w:val="1"/>
      <w:marLeft w:val="0"/>
      <w:marRight w:val="0"/>
      <w:marTop w:val="0"/>
      <w:marBottom w:val="0"/>
      <w:divBdr>
        <w:top w:val="none" w:sz="0" w:space="0" w:color="auto"/>
        <w:left w:val="none" w:sz="0" w:space="0" w:color="auto"/>
        <w:bottom w:val="none" w:sz="0" w:space="0" w:color="auto"/>
        <w:right w:val="none" w:sz="0" w:space="0" w:color="auto"/>
      </w:divBdr>
    </w:div>
    <w:div w:id="1124225762">
      <w:bodyDiv w:val="1"/>
      <w:marLeft w:val="0"/>
      <w:marRight w:val="0"/>
      <w:marTop w:val="0"/>
      <w:marBottom w:val="0"/>
      <w:divBdr>
        <w:top w:val="none" w:sz="0" w:space="0" w:color="auto"/>
        <w:left w:val="none" w:sz="0" w:space="0" w:color="auto"/>
        <w:bottom w:val="none" w:sz="0" w:space="0" w:color="auto"/>
        <w:right w:val="none" w:sz="0" w:space="0" w:color="auto"/>
      </w:divBdr>
    </w:div>
    <w:div w:id="1137452829">
      <w:bodyDiv w:val="1"/>
      <w:marLeft w:val="0"/>
      <w:marRight w:val="0"/>
      <w:marTop w:val="0"/>
      <w:marBottom w:val="0"/>
      <w:divBdr>
        <w:top w:val="none" w:sz="0" w:space="0" w:color="auto"/>
        <w:left w:val="none" w:sz="0" w:space="0" w:color="auto"/>
        <w:bottom w:val="none" w:sz="0" w:space="0" w:color="auto"/>
        <w:right w:val="none" w:sz="0" w:space="0" w:color="auto"/>
      </w:divBdr>
    </w:div>
    <w:div w:id="1334332355">
      <w:bodyDiv w:val="1"/>
      <w:marLeft w:val="0"/>
      <w:marRight w:val="0"/>
      <w:marTop w:val="0"/>
      <w:marBottom w:val="0"/>
      <w:divBdr>
        <w:top w:val="none" w:sz="0" w:space="0" w:color="auto"/>
        <w:left w:val="none" w:sz="0" w:space="0" w:color="auto"/>
        <w:bottom w:val="none" w:sz="0" w:space="0" w:color="auto"/>
        <w:right w:val="none" w:sz="0" w:space="0" w:color="auto"/>
      </w:divBdr>
    </w:div>
    <w:div w:id="1365248123">
      <w:bodyDiv w:val="1"/>
      <w:marLeft w:val="0"/>
      <w:marRight w:val="0"/>
      <w:marTop w:val="0"/>
      <w:marBottom w:val="0"/>
      <w:divBdr>
        <w:top w:val="none" w:sz="0" w:space="0" w:color="auto"/>
        <w:left w:val="none" w:sz="0" w:space="0" w:color="auto"/>
        <w:bottom w:val="none" w:sz="0" w:space="0" w:color="auto"/>
        <w:right w:val="none" w:sz="0" w:space="0" w:color="auto"/>
      </w:divBdr>
    </w:div>
    <w:div w:id="1442648353">
      <w:bodyDiv w:val="1"/>
      <w:marLeft w:val="0"/>
      <w:marRight w:val="0"/>
      <w:marTop w:val="0"/>
      <w:marBottom w:val="0"/>
      <w:divBdr>
        <w:top w:val="none" w:sz="0" w:space="0" w:color="auto"/>
        <w:left w:val="none" w:sz="0" w:space="0" w:color="auto"/>
        <w:bottom w:val="none" w:sz="0" w:space="0" w:color="auto"/>
        <w:right w:val="none" w:sz="0" w:space="0" w:color="auto"/>
      </w:divBdr>
    </w:div>
    <w:div w:id="1508208600">
      <w:bodyDiv w:val="1"/>
      <w:marLeft w:val="0"/>
      <w:marRight w:val="0"/>
      <w:marTop w:val="0"/>
      <w:marBottom w:val="0"/>
      <w:divBdr>
        <w:top w:val="none" w:sz="0" w:space="0" w:color="auto"/>
        <w:left w:val="none" w:sz="0" w:space="0" w:color="auto"/>
        <w:bottom w:val="none" w:sz="0" w:space="0" w:color="auto"/>
        <w:right w:val="none" w:sz="0" w:space="0" w:color="auto"/>
      </w:divBdr>
    </w:div>
    <w:div w:id="1543443574">
      <w:bodyDiv w:val="1"/>
      <w:marLeft w:val="0"/>
      <w:marRight w:val="0"/>
      <w:marTop w:val="0"/>
      <w:marBottom w:val="0"/>
      <w:divBdr>
        <w:top w:val="none" w:sz="0" w:space="0" w:color="auto"/>
        <w:left w:val="none" w:sz="0" w:space="0" w:color="auto"/>
        <w:bottom w:val="none" w:sz="0" w:space="0" w:color="auto"/>
        <w:right w:val="none" w:sz="0" w:space="0" w:color="auto"/>
      </w:divBdr>
    </w:div>
    <w:div w:id="1543711804">
      <w:bodyDiv w:val="1"/>
      <w:marLeft w:val="0"/>
      <w:marRight w:val="0"/>
      <w:marTop w:val="0"/>
      <w:marBottom w:val="0"/>
      <w:divBdr>
        <w:top w:val="none" w:sz="0" w:space="0" w:color="auto"/>
        <w:left w:val="none" w:sz="0" w:space="0" w:color="auto"/>
        <w:bottom w:val="none" w:sz="0" w:space="0" w:color="auto"/>
        <w:right w:val="none" w:sz="0" w:space="0" w:color="auto"/>
      </w:divBdr>
    </w:div>
    <w:div w:id="1790930518">
      <w:bodyDiv w:val="1"/>
      <w:marLeft w:val="0"/>
      <w:marRight w:val="0"/>
      <w:marTop w:val="0"/>
      <w:marBottom w:val="0"/>
      <w:divBdr>
        <w:top w:val="none" w:sz="0" w:space="0" w:color="auto"/>
        <w:left w:val="none" w:sz="0" w:space="0" w:color="auto"/>
        <w:bottom w:val="none" w:sz="0" w:space="0" w:color="auto"/>
        <w:right w:val="none" w:sz="0" w:space="0" w:color="auto"/>
      </w:divBdr>
    </w:div>
    <w:div w:id="1831094930">
      <w:bodyDiv w:val="1"/>
      <w:marLeft w:val="0"/>
      <w:marRight w:val="0"/>
      <w:marTop w:val="0"/>
      <w:marBottom w:val="0"/>
      <w:divBdr>
        <w:top w:val="none" w:sz="0" w:space="0" w:color="auto"/>
        <w:left w:val="none" w:sz="0" w:space="0" w:color="auto"/>
        <w:bottom w:val="none" w:sz="0" w:space="0" w:color="auto"/>
        <w:right w:val="none" w:sz="0" w:space="0" w:color="auto"/>
      </w:divBdr>
    </w:div>
    <w:div w:id="187722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pp.tophat.com/e/17689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tinyurl.com/TopHatStudentGu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ophat.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8470A-3920-C641-AFC6-E4712C5B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DEVELOPMENTAL NEUROSCIENCE</vt:lpstr>
    </vt:vector>
  </TitlesOfParts>
  <Company>Windows User</Company>
  <LinksUpToDate>false</LinksUpToDate>
  <CharactersWithSpaces>5914</CharactersWithSpaces>
  <SharedDoc>false</SharedDoc>
  <HLinks>
    <vt:vector size="66" baseType="variant">
      <vt:variant>
        <vt:i4>3342363</vt:i4>
      </vt:variant>
      <vt:variant>
        <vt:i4>32</vt:i4>
      </vt:variant>
      <vt:variant>
        <vt:i4>0</vt:i4>
      </vt:variant>
      <vt:variant>
        <vt:i4>5</vt:i4>
      </vt:variant>
      <vt:variant>
        <vt:lpwstr>mailto:rinaman@pitt.edu</vt:lpwstr>
      </vt:variant>
      <vt:variant>
        <vt:lpwstr/>
      </vt:variant>
      <vt:variant>
        <vt:i4>4784182</vt:i4>
      </vt:variant>
      <vt:variant>
        <vt:i4>29</vt:i4>
      </vt:variant>
      <vt:variant>
        <vt:i4>0</vt:i4>
      </vt:variant>
      <vt:variant>
        <vt:i4>5</vt:i4>
      </vt:variant>
      <vt:variant>
        <vt:lpwstr>mailto:kkarl+@pitt.edu</vt:lpwstr>
      </vt:variant>
      <vt:variant>
        <vt:lpwstr/>
      </vt:variant>
      <vt:variant>
        <vt:i4>4522042</vt:i4>
      </vt:variant>
      <vt:variant>
        <vt:i4>26</vt:i4>
      </vt:variant>
      <vt:variant>
        <vt:i4>0</vt:i4>
      </vt:variant>
      <vt:variant>
        <vt:i4>5</vt:i4>
      </vt:variant>
      <vt:variant>
        <vt:lpwstr>mailto:jcrowley@andrew.cmu.edu</vt:lpwstr>
      </vt:variant>
      <vt:variant>
        <vt:lpwstr/>
      </vt:variant>
      <vt:variant>
        <vt:i4>1179755</vt:i4>
      </vt:variant>
      <vt:variant>
        <vt:i4>23</vt:i4>
      </vt:variant>
      <vt:variant>
        <vt:i4>0</vt:i4>
      </vt:variant>
      <vt:variant>
        <vt:i4>5</vt:i4>
      </vt:variant>
      <vt:variant>
        <vt:lpwstr>mailto:albarth@andrew.cmu.edu</vt:lpwstr>
      </vt:variant>
      <vt:variant>
        <vt:lpwstr/>
      </vt:variant>
      <vt:variant>
        <vt:i4>458796</vt:i4>
      </vt:variant>
      <vt:variant>
        <vt:i4>20</vt:i4>
      </vt:variant>
      <vt:variant>
        <vt:i4>0</vt:i4>
      </vt:variant>
      <vt:variant>
        <vt:i4>5</vt:i4>
      </vt:variant>
      <vt:variant>
        <vt:lpwstr>mailto:dod1+@pitt.edu</vt:lpwstr>
      </vt:variant>
      <vt:variant>
        <vt:lpwstr/>
      </vt:variant>
      <vt:variant>
        <vt:i4>2359323</vt:i4>
      </vt:variant>
      <vt:variant>
        <vt:i4>17</vt:i4>
      </vt:variant>
      <vt:variant>
        <vt:i4>0</vt:i4>
      </vt:variant>
      <vt:variant>
        <vt:i4>5</vt:i4>
      </vt:variant>
      <vt:variant>
        <vt:lpwstr>mailto:meriney@pitt.edu</vt:lpwstr>
      </vt:variant>
      <vt:variant>
        <vt:lpwstr/>
      </vt:variant>
      <vt:variant>
        <vt:i4>4980788</vt:i4>
      </vt:variant>
      <vt:variant>
        <vt:i4>14</vt:i4>
      </vt:variant>
      <vt:variant>
        <vt:i4>0</vt:i4>
      </vt:variant>
      <vt:variant>
        <vt:i4>5</vt:i4>
      </vt:variant>
      <vt:variant>
        <vt:lpwstr>mailto:molliverd@dom.pitt.edu</vt:lpwstr>
      </vt:variant>
      <vt:variant>
        <vt:lpwstr/>
      </vt:variant>
      <vt:variant>
        <vt:i4>3801094</vt:i4>
      </vt:variant>
      <vt:variant>
        <vt:i4>11</vt:i4>
      </vt:variant>
      <vt:variant>
        <vt:i4>0</vt:i4>
      </vt:variant>
      <vt:variant>
        <vt:i4>5</vt:i4>
      </vt:variant>
      <vt:variant>
        <vt:lpwstr>mailto:whalfter@pitt.edu</vt:lpwstr>
      </vt:variant>
      <vt:variant>
        <vt:lpwstr/>
      </vt:variant>
      <vt:variant>
        <vt:i4>1507429</vt:i4>
      </vt:variant>
      <vt:variant>
        <vt:i4>8</vt:i4>
      </vt:variant>
      <vt:variant>
        <vt:i4>0</vt:i4>
      </vt:variant>
      <vt:variant>
        <vt:i4>5</vt:i4>
      </vt:variant>
      <vt:variant>
        <vt:lpwstr>mailto:lagenaur+@pitt.edu</vt:lpwstr>
      </vt:variant>
      <vt:variant>
        <vt:lpwstr/>
      </vt:variant>
      <vt:variant>
        <vt:i4>2555925</vt:i4>
      </vt:variant>
      <vt:variant>
        <vt:i4>5</vt:i4>
      </vt:variant>
      <vt:variant>
        <vt:i4>0</vt:i4>
      </vt:variant>
      <vt:variant>
        <vt:i4>5</vt:i4>
      </vt:variant>
      <vt:variant>
        <vt:lpwstr>mailto:clancej@pitt.edu</vt:lpwstr>
      </vt:variant>
      <vt:variant>
        <vt:lpwstr/>
      </vt:variant>
      <vt:variant>
        <vt:i4>1900590</vt:i4>
      </vt:variant>
      <vt:variant>
        <vt:i4>2</vt:i4>
      </vt:variant>
      <vt:variant>
        <vt:i4>0</vt:i4>
      </vt:variant>
      <vt:variant>
        <vt:i4>5</vt:i4>
      </vt:variant>
      <vt:variant>
        <vt:lpwstr>mailto:emd10@pitt.edu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NEUROSCIENCE</dc:title>
  <dc:creator>meriney</dc:creator>
  <cp:lastModifiedBy>Wegener, Meredyth</cp:lastModifiedBy>
  <cp:revision>5</cp:revision>
  <cp:lastPrinted>2020-08-21T18:46:00Z</cp:lastPrinted>
  <dcterms:created xsi:type="dcterms:W3CDTF">2021-08-25T15:12:00Z</dcterms:created>
  <dcterms:modified xsi:type="dcterms:W3CDTF">2021-09-10T15:59:00Z</dcterms:modified>
</cp:coreProperties>
</file>